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94948" w14:textId="77777777" w:rsidR="000B7810" w:rsidRPr="00657009" w:rsidRDefault="000B7810" w:rsidP="00657009">
      <w:pPr>
        <w:spacing w:after="0" w:line="240" w:lineRule="auto"/>
        <w:jc w:val="center"/>
        <w:rPr>
          <w:rFonts w:ascii="Times New Roman" w:hAnsi="Times New Roman"/>
          <w:sz w:val="24"/>
          <w:szCs w:val="24"/>
        </w:rPr>
      </w:pPr>
    </w:p>
    <w:p w14:paraId="294D112B" w14:textId="77777777" w:rsidR="000B7810" w:rsidRPr="00657009" w:rsidRDefault="000B7810" w:rsidP="00657009">
      <w:pPr>
        <w:spacing w:after="0" w:line="240" w:lineRule="auto"/>
        <w:jc w:val="center"/>
        <w:rPr>
          <w:rFonts w:ascii="Times New Roman" w:hAnsi="Times New Roman"/>
          <w:sz w:val="24"/>
          <w:szCs w:val="24"/>
        </w:rPr>
      </w:pPr>
    </w:p>
    <w:p w14:paraId="0C987970" w14:textId="77777777" w:rsidR="008E076C" w:rsidRPr="00657009" w:rsidRDefault="008E076C" w:rsidP="00657009">
      <w:pPr>
        <w:spacing w:after="0" w:line="240" w:lineRule="auto"/>
        <w:jc w:val="center"/>
        <w:rPr>
          <w:rFonts w:ascii="Times New Roman" w:hAnsi="Times New Roman"/>
          <w:sz w:val="24"/>
          <w:szCs w:val="24"/>
        </w:rPr>
      </w:pPr>
    </w:p>
    <w:p w14:paraId="507776DB" w14:textId="77777777" w:rsidR="007D1E76" w:rsidRPr="00E74967" w:rsidRDefault="009D68A4" w:rsidP="007D1E76">
      <w:pPr>
        <w:spacing w:after="0" w:line="240" w:lineRule="auto"/>
        <w:jc w:val="center"/>
        <w:rPr>
          <w:rFonts w:cs="Calibri"/>
          <w:b/>
          <w:sz w:val="28"/>
          <w:szCs w:val="28"/>
        </w:rPr>
      </w:pPr>
      <w:hyperlink r:id="rId10" w:history="1">
        <w:r w:rsidR="007D1E76" w:rsidRPr="00E74967">
          <w:rPr>
            <w:rStyle w:val="Hipervnculo"/>
            <w:rFonts w:cs="Calibri"/>
            <w:b/>
            <w:sz w:val="28"/>
            <w:szCs w:val="28"/>
          </w:rPr>
          <w:t>NOTAS DE GESTIÓN ADMINISTRATIVA</w:t>
        </w:r>
      </w:hyperlink>
    </w:p>
    <w:p w14:paraId="1217A01B" w14:textId="77777777" w:rsidR="007D1E76" w:rsidRPr="00E74967" w:rsidRDefault="007D1E76" w:rsidP="007D1E76">
      <w:pPr>
        <w:spacing w:after="0" w:line="240" w:lineRule="auto"/>
        <w:jc w:val="both"/>
        <w:rPr>
          <w:rFonts w:cs="Calibri"/>
        </w:rPr>
      </w:pPr>
    </w:p>
    <w:p w14:paraId="61DBE4E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 los entes públicos, proveen de información financiera a los principales usuarios de la misma, al Congreso y a los ciudadanos.</w:t>
      </w:r>
    </w:p>
    <w:p w14:paraId="4BE8F956" w14:textId="77777777" w:rsidR="00B80B9E" w:rsidRPr="008878FA" w:rsidRDefault="00B80B9E" w:rsidP="00B80B9E">
      <w:pPr>
        <w:spacing w:after="0" w:line="240" w:lineRule="auto"/>
        <w:jc w:val="both"/>
        <w:rPr>
          <w:rFonts w:ascii="Trebuchet MS" w:hAnsi="Trebuchet MS"/>
          <w:sz w:val="20"/>
          <w:szCs w:val="20"/>
        </w:rPr>
      </w:pPr>
    </w:p>
    <w:p w14:paraId="43B231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14:paraId="261E4277" w14:textId="77777777" w:rsidR="00B80B9E" w:rsidRPr="008878FA" w:rsidRDefault="00B80B9E" w:rsidP="00B80B9E">
      <w:pPr>
        <w:spacing w:after="0" w:line="240" w:lineRule="auto"/>
        <w:jc w:val="both"/>
        <w:rPr>
          <w:rFonts w:ascii="Trebuchet MS" w:hAnsi="Trebuchet MS"/>
          <w:sz w:val="20"/>
          <w:szCs w:val="20"/>
        </w:rPr>
      </w:pPr>
    </w:p>
    <w:p w14:paraId="71E8A7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0568CC30" w14:textId="77777777" w:rsidR="00B80B9E" w:rsidRPr="008878FA" w:rsidRDefault="00B80B9E" w:rsidP="00B80B9E">
      <w:pPr>
        <w:pStyle w:val="Prrafodelista"/>
        <w:spacing w:after="0" w:line="240" w:lineRule="auto"/>
        <w:jc w:val="both"/>
        <w:rPr>
          <w:rFonts w:ascii="Trebuchet MS" w:hAnsi="Trebuchet MS"/>
          <w:sz w:val="20"/>
          <w:szCs w:val="20"/>
        </w:rPr>
      </w:pPr>
    </w:p>
    <w:p w14:paraId="206E1299" w14:textId="77777777" w:rsidR="00B80B9E" w:rsidRPr="008878FA" w:rsidRDefault="00B80B9E" w:rsidP="00B80B9E">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14:paraId="39CC4429" w14:textId="77777777" w:rsidR="00B80B9E" w:rsidRPr="008878FA" w:rsidRDefault="00B80B9E" w:rsidP="00B80B9E">
      <w:pPr>
        <w:spacing w:after="0" w:line="240" w:lineRule="auto"/>
        <w:jc w:val="both"/>
        <w:rPr>
          <w:rFonts w:ascii="Trebuchet MS" w:hAnsi="Trebuchet MS"/>
          <w:sz w:val="20"/>
          <w:szCs w:val="20"/>
        </w:rPr>
      </w:pPr>
    </w:p>
    <w:p w14:paraId="6C5FA4CB" w14:textId="77777777" w:rsidR="00B80B9E" w:rsidRPr="008878FA" w:rsidRDefault="00B80B9E" w:rsidP="00B80B9E">
      <w:pPr>
        <w:spacing w:after="0" w:line="240" w:lineRule="auto"/>
        <w:jc w:val="both"/>
        <w:rPr>
          <w:rFonts w:ascii="Trebuchet MS" w:hAnsi="Trebuchet MS"/>
          <w:sz w:val="20"/>
          <w:szCs w:val="20"/>
        </w:rPr>
      </w:pPr>
    </w:p>
    <w:p w14:paraId="2C4200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14:paraId="7B07BED1" w14:textId="77777777" w:rsidR="00B80B9E" w:rsidRPr="008878FA" w:rsidRDefault="00B80B9E" w:rsidP="00B80B9E">
      <w:pPr>
        <w:spacing w:after="0" w:line="240" w:lineRule="auto"/>
        <w:jc w:val="both"/>
        <w:rPr>
          <w:rFonts w:ascii="Trebuchet MS" w:hAnsi="Trebuchet MS"/>
          <w:sz w:val="20"/>
          <w:szCs w:val="20"/>
        </w:rPr>
      </w:pPr>
    </w:p>
    <w:p w14:paraId="7330538E"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14:paraId="200263B3" w14:textId="77777777" w:rsidR="00B80B9E" w:rsidRPr="008878FA" w:rsidRDefault="00B80B9E" w:rsidP="00B80B9E">
      <w:pPr>
        <w:spacing w:after="0" w:line="240" w:lineRule="auto"/>
        <w:jc w:val="both"/>
        <w:rPr>
          <w:rFonts w:ascii="Trebuchet MS" w:hAnsi="Trebuchet MS"/>
          <w:sz w:val="20"/>
          <w:szCs w:val="20"/>
        </w:rPr>
      </w:pPr>
    </w:p>
    <w:p w14:paraId="16B7A046" w14:textId="77777777" w:rsidR="00B80B9E" w:rsidRPr="008878FA" w:rsidRDefault="00B80B9E" w:rsidP="00B80B9E">
      <w:pPr>
        <w:spacing w:after="0" w:line="240" w:lineRule="auto"/>
        <w:jc w:val="both"/>
        <w:rPr>
          <w:rFonts w:ascii="Trebuchet MS" w:hAnsi="Trebuchet MS"/>
          <w:sz w:val="20"/>
          <w:szCs w:val="20"/>
        </w:rPr>
      </w:pPr>
    </w:p>
    <w:p w14:paraId="1D8C5388"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14:paraId="2B6D416E" w14:textId="77777777" w:rsidR="00B80B9E" w:rsidRPr="008878FA" w:rsidRDefault="00B80B9E" w:rsidP="00B80B9E">
      <w:pPr>
        <w:spacing w:after="0" w:line="240" w:lineRule="auto"/>
        <w:jc w:val="both"/>
        <w:rPr>
          <w:rFonts w:ascii="Trebuchet MS" w:hAnsi="Trebuchet MS"/>
          <w:sz w:val="20"/>
          <w:szCs w:val="20"/>
        </w:rPr>
      </w:pPr>
    </w:p>
    <w:p w14:paraId="1973D535"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 y Tecnología (</w:t>
      </w:r>
      <w:proofErr w:type="spellStart"/>
      <w:r w:rsidRPr="00115509">
        <w:rPr>
          <w:rFonts w:ascii="Trebuchet MS" w:hAnsi="Trebuchet MS" w:cs="Arial"/>
          <w:sz w:val="20"/>
          <w:szCs w:val="20"/>
        </w:rPr>
        <w:t>CONACyT</w:t>
      </w:r>
      <w:proofErr w:type="spellEnd"/>
      <w:r w:rsidRPr="00115509">
        <w:rPr>
          <w:rFonts w:ascii="Trebuchet MS" w:hAnsi="Trebuchet MS" w:cs="Arial"/>
          <w:sz w:val="20"/>
          <w:szCs w:val="20"/>
        </w:rPr>
        <w:t>), el Consejo de Ciencia y Tecnología del Estado de Guanajuato (</w:t>
      </w:r>
      <w:proofErr w:type="spellStart"/>
      <w:r w:rsidRPr="00115509">
        <w:rPr>
          <w:rFonts w:ascii="Trebuchet MS" w:hAnsi="Trebuchet MS" w:cs="Arial"/>
          <w:sz w:val="20"/>
          <w:szCs w:val="20"/>
        </w:rPr>
        <w:t>CONCyTEG</w:t>
      </w:r>
      <w:proofErr w:type="spellEnd"/>
      <w:r w:rsidRPr="00115509">
        <w:rPr>
          <w:rFonts w:ascii="Trebuchet MS" w:hAnsi="Trebuchet MS" w:cs="Arial"/>
          <w:sz w:val="20"/>
          <w:szCs w:val="20"/>
        </w:rPr>
        <w:t>)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14:paraId="0BC7073B" w14:textId="77777777" w:rsidR="00B80B9E" w:rsidRPr="008878FA" w:rsidRDefault="00B80B9E" w:rsidP="00B80B9E">
      <w:pPr>
        <w:spacing w:after="0" w:line="240" w:lineRule="auto"/>
        <w:jc w:val="both"/>
        <w:rPr>
          <w:rFonts w:ascii="Trebuchet MS" w:hAnsi="Trebuchet MS"/>
          <w:sz w:val="20"/>
          <w:szCs w:val="20"/>
        </w:rPr>
      </w:pPr>
    </w:p>
    <w:p w14:paraId="6D6D2604" w14:textId="77777777" w:rsidR="00B80B9E" w:rsidRPr="008878FA" w:rsidRDefault="00B80B9E" w:rsidP="00B80B9E">
      <w:pPr>
        <w:spacing w:after="0" w:line="240" w:lineRule="auto"/>
        <w:jc w:val="both"/>
        <w:rPr>
          <w:rFonts w:ascii="Trebuchet MS" w:hAnsi="Trebuchet MS"/>
          <w:sz w:val="20"/>
          <w:szCs w:val="20"/>
        </w:rPr>
      </w:pPr>
    </w:p>
    <w:p w14:paraId="0F586184"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14:paraId="4CA1B462" w14:textId="77777777" w:rsidR="00B80B9E" w:rsidRPr="008878FA" w:rsidRDefault="00B80B9E" w:rsidP="00B80B9E">
      <w:pPr>
        <w:spacing w:after="0" w:line="240" w:lineRule="auto"/>
        <w:jc w:val="both"/>
        <w:rPr>
          <w:rFonts w:ascii="Trebuchet MS" w:hAnsi="Trebuchet MS"/>
          <w:sz w:val="20"/>
          <w:szCs w:val="20"/>
        </w:rPr>
      </w:pPr>
    </w:p>
    <w:p w14:paraId="7291EC9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32F3B25" w14:textId="77777777" w:rsidR="00B80B9E" w:rsidRPr="008878FA" w:rsidRDefault="00B80B9E" w:rsidP="00B80B9E">
      <w:pPr>
        <w:spacing w:after="0" w:line="240" w:lineRule="auto"/>
        <w:jc w:val="both"/>
        <w:rPr>
          <w:rFonts w:ascii="Trebuchet MS" w:hAnsi="Trebuchet MS"/>
          <w:sz w:val="20"/>
          <w:szCs w:val="20"/>
        </w:rPr>
      </w:pPr>
    </w:p>
    <w:p w14:paraId="25FCDAE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14:paraId="70659472" w14:textId="77777777" w:rsidR="00B80B9E" w:rsidRDefault="00B80B9E" w:rsidP="00B80B9E">
      <w:pPr>
        <w:jc w:val="both"/>
        <w:rPr>
          <w:rFonts w:ascii="Trebuchet MS" w:hAnsi="Trebuchet MS" w:cs="Arial"/>
          <w:sz w:val="20"/>
          <w:szCs w:val="20"/>
        </w:rPr>
      </w:pPr>
    </w:p>
    <w:p w14:paraId="03FCC7CA" w14:textId="77777777"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14:paraId="138932EE" w14:textId="77777777" w:rsidR="00B80B9E" w:rsidRDefault="00B80B9E" w:rsidP="00B80B9E">
      <w:pPr>
        <w:spacing w:after="0" w:line="240" w:lineRule="auto"/>
        <w:jc w:val="both"/>
        <w:rPr>
          <w:rFonts w:ascii="Trebuchet MS" w:hAnsi="Trebuchet MS"/>
          <w:b/>
          <w:sz w:val="20"/>
          <w:szCs w:val="20"/>
        </w:rPr>
      </w:pPr>
    </w:p>
    <w:p w14:paraId="11737DD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14:paraId="16AEC552" w14:textId="77777777" w:rsidR="00B80B9E" w:rsidRDefault="00B80B9E" w:rsidP="00B80B9E">
      <w:pPr>
        <w:jc w:val="both"/>
        <w:rPr>
          <w:rFonts w:ascii="Trebuchet MS" w:hAnsi="Trebuchet MS" w:cs="Arial"/>
          <w:sz w:val="20"/>
          <w:szCs w:val="20"/>
        </w:rPr>
      </w:pPr>
    </w:p>
    <w:p w14:paraId="49D4A112" w14:textId="77777777"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La Institución obtiene su Autonomía, la cual se formaliza según la Ley Orgánica aprobada por el H. Consejo Universitario el 14 de febrero </w:t>
      </w:r>
      <w:proofErr w:type="gramStart"/>
      <w:r w:rsidRPr="00115509">
        <w:rPr>
          <w:rFonts w:ascii="Trebuchet MS" w:hAnsi="Trebuchet MS" w:cs="Arial"/>
          <w:sz w:val="20"/>
          <w:szCs w:val="20"/>
        </w:rPr>
        <w:t>de  1994</w:t>
      </w:r>
      <w:proofErr w:type="gramEnd"/>
      <w:r w:rsidRPr="00115509">
        <w:rPr>
          <w:rFonts w:ascii="Trebuchet MS" w:hAnsi="Trebuchet MS" w:cs="Arial"/>
          <w:sz w:val="20"/>
          <w:szCs w:val="20"/>
        </w:rPr>
        <w:t>, y Creada por decreto número 279, emitido por la LV Legislatura Constitucional del Estado de Guanajuato, publicado en el Periódico Oficial del Gobierno del Estado de Guanajuato número 39 el 17 de mayo de 1994.</w:t>
      </w:r>
    </w:p>
    <w:p w14:paraId="7D3417E9" w14:textId="77777777" w:rsidR="00B80B9E"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En el año 2007, sufre cambios a una estructura </w:t>
      </w:r>
      <w:proofErr w:type="spellStart"/>
      <w:r w:rsidRPr="00115509">
        <w:rPr>
          <w:rFonts w:ascii="Trebuchet MS" w:hAnsi="Trebuchet MS" w:cs="Arial"/>
          <w:sz w:val="20"/>
          <w:szCs w:val="20"/>
        </w:rPr>
        <w:t>multicampus</w:t>
      </w:r>
      <w:proofErr w:type="spellEnd"/>
      <w:r w:rsidRPr="00115509">
        <w:rPr>
          <w:rFonts w:ascii="Trebuchet MS" w:hAnsi="Trebuchet MS" w:cs="Arial"/>
          <w:sz w:val="20"/>
          <w:szCs w:val="20"/>
        </w:rPr>
        <w:t>,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14:paraId="528646D2" w14:textId="77777777" w:rsidR="00B80B9E" w:rsidRDefault="00B80B9E" w:rsidP="00B80B9E">
      <w:pPr>
        <w:numPr>
          <w:ilvl w:val="0"/>
          <w:numId w:val="2"/>
        </w:numPr>
        <w:jc w:val="both"/>
        <w:rPr>
          <w:rFonts w:ascii="Trebuchet MS" w:hAnsi="Trebuchet MS" w:cs="Arial"/>
          <w:sz w:val="20"/>
          <w:szCs w:val="20"/>
        </w:rPr>
      </w:pPr>
      <w:hyperlink r:id="rId11" w:history="1">
        <w:r w:rsidRPr="007F069A">
          <w:rPr>
            <w:rStyle w:val="Hipervnculo"/>
            <w:rFonts w:ascii="Trebuchet MS" w:hAnsi="Trebuchet MS" w:cs="Arial"/>
            <w:sz w:val="20"/>
            <w:szCs w:val="20"/>
          </w:rPr>
          <w:t>http://www.ugto.mx/images/pdf/normatividad/ley-organica-universidad-guanajuato.pdf</w:t>
        </w:r>
      </w:hyperlink>
    </w:p>
    <w:p w14:paraId="0457C5D4" w14:textId="77777777" w:rsidR="00B80B9E" w:rsidRPr="00115509" w:rsidRDefault="00B80B9E" w:rsidP="00B80B9E">
      <w:pPr>
        <w:ind w:left="720"/>
        <w:jc w:val="both"/>
        <w:rPr>
          <w:rFonts w:ascii="Trebuchet MS" w:hAnsi="Trebuchet MS" w:cs="Arial"/>
          <w:sz w:val="20"/>
          <w:szCs w:val="20"/>
        </w:rPr>
      </w:pPr>
    </w:p>
    <w:p w14:paraId="364CF9D5" w14:textId="77777777" w:rsidR="00B80B9E" w:rsidRPr="00115509" w:rsidRDefault="00B80B9E" w:rsidP="00B80B9E">
      <w:pPr>
        <w:ind w:left="720"/>
        <w:jc w:val="both"/>
        <w:rPr>
          <w:rFonts w:ascii="Trebuchet MS" w:hAnsi="Trebuchet MS" w:cs="Arial"/>
          <w:sz w:val="20"/>
          <w:szCs w:val="20"/>
        </w:rPr>
      </w:pPr>
    </w:p>
    <w:p w14:paraId="42193379" w14:textId="77777777" w:rsidR="00B80B9E" w:rsidRPr="008878FA" w:rsidRDefault="00B80B9E" w:rsidP="00B80B9E">
      <w:pPr>
        <w:spacing w:after="0" w:line="240" w:lineRule="auto"/>
        <w:jc w:val="both"/>
        <w:rPr>
          <w:rFonts w:ascii="Trebuchet MS" w:hAnsi="Trebuchet MS"/>
          <w:sz w:val="20"/>
          <w:szCs w:val="20"/>
        </w:rPr>
      </w:pPr>
    </w:p>
    <w:p w14:paraId="5BD893A7" w14:textId="77777777" w:rsidR="00B80B9E" w:rsidRPr="008878FA" w:rsidRDefault="00B80B9E" w:rsidP="00B80B9E">
      <w:pPr>
        <w:spacing w:after="0" w:line="240" w:lineRule="auto"/>
        <w:jc w:val="both"/>
        <w:rPr>
          <w:rFonts w:ascii="Trebuchet MS" w:hAnsi="Trebuchet MS"/>
          <w:sz w:val="20"/>
          <w:szCs w:val="20"/>
        </w:rPr>
      </w:pPr>
    </w:p>
    <w:p w14:paraId="1EA560AF"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14:paraId="497AEC72" w14:textId="77777777" w:rsidR="00B80B9E" w:rsidRPr="008878FA" w:rsidRDefault="00B80B9E" w:rsidP="00B80B9E">
      <w:pPr>
        <w:spacing w:after="0" w:line="240" w:lineRule="auto"/>
        <w:jc w:val="both"/>
        <w:rPr>
          <w:rFonts w:ascii="Trebuchet MS" w:hAnsi="Trebuchet MS"/>
          <w:sz w:val="20"/>
          <w:szCs w:val="20"/>
        </w:rPr>
      </w:pPr>
    </w:p>
    <w:p w14:paraId="0BCDA73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B947544" w14:textId="77777777" w:rsidR="00B80B9E" w:rsidRPr="008878FA" w:rsidRDefault="00B80B9E" w:rsidP="00B80B9E">
      <w:pPr>
        <w:spacing w:after="0" w:line="240" w:lineRule="auto"/>
        <w:jc w:val="both"/>
        <w:rPr>
          <w:rFonts w:ascii="Trebuchet MS" w:hAnsi="Trebuchet MS"/>
          <w:sz w:val="20"/>
          <w:szCs w:val="20"/>
        </w:rPr>
      </w:pPr>
    </w:p>
    <w:p w14:paraId="3963A9D0"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14:paraId="3F7670FF" w14:textId="77777777" w:rsidR="00B80B9E" w:rsidRPr="008878FA" w:rsidRDefault="00B80B9E" w:rsidP="00B80B9E">
      <w:pPr>
        <w:spacing w:after="0" w:line="240" w:lineRule="auto"/>
        <w:jc w:val="both"/>
        <w:rPr>
          <w:rFonts w:ascii="Trebuchet MS" w:hAnsi="Trebuchet MS"/>
          <w:sz w:val="20"/>
          <w:szCs w:val="20"/>
        </w:rPr>
      </w:pPr>
    </w:p>
    <w:p w14:paraId="3DD9B7B6"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19C13946" wp14:editId="24BEFF15">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14:paraId="6469891F" w14:textId="77777777" w:rsidR="00B80B9E" w:rsidRDefault="00B80B9E" w:rsidP="00B80B9E">
      <w:pPr>
        <w:spacing w:after="0" w:line="240" w:lineRule="auto"/>
        <w:jc w:val="both"/>
        <w:rPr>
          <w:rFonts w:ascii="Trebuchet MS" w:hAnsi="Trebuchet MS" w:cs="Arial"/>
          <w:sz w:val="20"/>
          <w:szCs w:val="20"/>
        </w:rPr>
      </w:pPr>
    </w:p>
    <w:p w14:paraId="3FBE5975" w14:textId="77777777" w:rsidR="00B80B9E" w:rsidRPr="008878FA" w:rsidRDefault="00B80B9E" w:rsidP="00B80B9E">
      <w:pPr>
        <w:spacing w:after="0" w:line="240" w:lineRule="auto"/>
        <w:jc w:val="both"/>
        <w:rPr>
          <w:rFonts w:ascii="Trebuchet MS" w:hAnsi="Trebuchet MS"/>
          <w:sz w:val="20"/>
          <w:szCs w:val="20"/>
        </w:rPr>
      </w:pPr>
    </w:p>
    <w:p w14:paraId="047AA64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14:paraId="70491A20"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4E4C9B80" wp14:editId="6BF6534A">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14:paraId="3F7C29E6" w14:textId="77777777" w:rsidR="00B80B9E" w:rsidRDefault="00B80B9E" w:rsidP="00B80B9E">
      <w:pPr>
        <w:spacing w:after="0" w:line="240" w:lineRule="auto"/>
        <w:jc w:val="both"/>
        <w:rPr>
          <w:rFonts w:ascii="Trebuchet MS" w:hAnsi="Trebuchet MS" w:cs="Arial"/>
          <w:sz w:val="20"/>
          <w:szCs w:val="20"/>
        </w:rPr>
      </w:pPr>
    </w:p>
    <w:p w14:paraId="1960222A" w14:textId="77777777" w:rsidR="00B80B9E" w:rsidRPr="008878FA" w:rsidRDefault="00B80B9E" w:rsidP="00B80B9E">
      <w:pPr>
        <w:spacing w:after="0" w:line="240" w:lineRule="auto"/>
        <w:jc w:val="both"/>
        <w:rPr>
          <w:rFonts w:ascii="Trebuchet MS" w:hAnsi="Trebuchet MS"/>
          <w:sz w:val="20"/>
          <w:szCs w:val="20"/>
        </w:rPr>
      </w:pPr>
    </w:p>
    <w:p w14:paraId="180B754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14:paraId="0A9F24B3" w14:textId="77777777" w:rsidR="00B80B9E" w:rsidRDefault="00B80B9E" w:rsidP="00B80B9E">
      <w:pPr>
        <w:spacing w:after="0" w:line="240" w:lineRule="auto"/>
        <w:jc w:val="both"/>
        <w:rPr>
          <w:rFonts w:ascii="Trebuchet MS" w:hAnsi="Trebuchet MS"/>
          <w:sz w:val="20"/>
          <w:szCs w:val="20"/>
        </w:rPr>
      </w:pPr>
    </w:p>
    <w:p w14:paraId="164F9CD4" w14:textId="77777777" w:rsidR="00B80B9E" w:rsidRPr="008878FA" w:rsidRDefault="00B80B9E" w:rsidP="00B80B9E">
      <w:pPr>
        <w:numPr>
          <w:ilvl w:val="0"/>
          <w:numId w:val="3"/>
        </w:numPr>
        <w:spacing w:after="0" w:line="240" w:lineRule="auto"/>
        <w:jc w:val="both"/>
        <w:rPr>
          <w:rFonts w:ascii="Trebuchet MS" w:hAnsi="Trebuchet MS"/>
          <w:sz w:val="20"/>
          <w:szCs w:val="20"/>
        </w:rPr>
      </w:pPr>
      <w:r>
        <w:rPr>
          <w:rFonts w:ascii="Trebuchet MS" w:hAnsi="Trebuchet MS"/>
          <w:sz w:val="20"/>
          <w:szCs w:val="20"/>
        </w:rPr>
        <w:t xml:space="preserve">Enero – </w:t>
      </w:r>
      <w:proofErr w:type="gramStart"/>
      <w:r>
        <w:rPr>
          <w:rFonts w:ascii="Trebuchet MS" w:hAnsi="Trebuchet MS"/>
          <w:sz w:val="20"/>
          <w:szCs w:val="20"/>
        </w:rPr>
        <w:t>Diciembre</w:t>
      </w:r>
      <w:proofErr w:type="gramEnd"/>
      <w:r>
        <w:rPr>
          <w:rFonts w:ascii="Trebuchet MS" w:hAnsi="Trebuchet MS"/>
          <w:sz w:val="20"/>
          <w:szCs w:val="20"/>
        </w:rPr>
        <w:t xml:space="preserve"> 2016</w:t>
      </w:r>
    </w:p>
    <w:p w14:paraId="07403488" w14:textId="77777777" w:rsidR="00B80B9E" w:rsidRPr="008878FA" w:rsidRDefault="00B80B9E" w:rsidP="00B80B9E">
      <w:pPr>
        <w:spacing w:after="0" w:line="240" w:lineRule="auto"/>
        <w:jc w:val="both"/>
        <w:rPr>
          <w:rFonts w:ascii="Trebuchet MS" w:hAnsi="Trebuchet MS"/>
          <w:sz w:val="20"/>
          <w:szCs w:val="20"/>
        </w:rPr>
      </w:pPr>
    </w:p>
    <w:p w14:paraId="452BEBC5" w14:textId="77777777" w:rsidR="00B80B9E" w:rsidRPr="00B62355"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14:paraId="4100BE68" w14:textId="77777777" w:rsidR="00B80B9E" w:rsidRDefault="00B80B9E" w:rsidP="00B80B9E">
      <w:pPr>
        <w:jc w:val="both"/>
        <w:rPr>
          <w:rFonts w:ascii="Trebuchet MS" w:hAnsi="Trebuchet MS" w:cs="Arial"/>
          <w:sz w:val="20"/>
          <w:szCs w:val="20"/>
        </w:rPr>
      </w:pPr>
    </w:p>
    <w:p w14:paraId="54956D74" w14:textId="77777777" w:rsidR="00B80B9E" w:rsidRPr="00115509"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14:paraId="0394D489" w14:textId="77777777" w:rsidR="00B80B9E" w:rsidRPr="008878FA" w:rsidRDefault="00B80B9E" w:rsidP="00B80B9E">
      <w:pPr>
        <w:spacing w:after="0" w:line="240" w:lineRule="auto"/>
        <w:jc w:val="both"/>
        <w:rPr>
          <w:rFonts w:ascii="Trebuchet MS" w:hAnsi="Trebuchet MS"/>
          <w:sz w:val="20"/>
          <w:szCs w:val="20"/>
        </w:rPr>
      </w:pPr>
    </w:p>
    <w:p w14:paraId="7FAA33A1" w14:textId="77777777" w:rsidR="00B80B9E" w:rsidRPr="005A2DC1"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14:paraId="3F8B999B" w14:textId="77777777"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w:t>
      </w:r>
      <w:proofErr w:type="gramStart"/>
      <w:r w:rsidRPr="00115509">
        <w:rPr>
          <w:rFonts w:ascii="Trebuchet MS" w:hAnsi="Trebuchet MS" w:cs="Arial"/>
          <w:sz w:val="20"/>
          <w:szCs w:val="20"/>
        </w:rPr>
        <w:t>siguiente actividades económicas</w:t>
      </w:r>
      <w:proofErr w:type="gramEnd"/>
      <w:r w:rsidRPr="00115509">
        <w:rPr>
          <w:rFonts w:ascii="Trebuchet MS" w:hAnsi="Trebuchet MS" w:cs="Arial"/>
          <w:sz w:val="20"/>
          <w:szCs w:val="20"/>
        </w:rPr>
        <w:t xml:space="preserve">: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14:paraId="69909B5C" w14:textId="77777777"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14:paraId="6BA50045"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14:paraId="34084DD4"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14:paraId="3D9E941C"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14:paraId="07A4C4B3"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14:paraId="571AC84A" w14:textId="77777777" w:rsidR="00B80B9E" w:rsidRPr="00115509"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14:paraId="3982A0BD" w14:textId="77777777" w:rsidR="00B80B9E" w:rsidRPr="008878FA" w:rsidRDefault="00B80B9E" w:rsidP="00B80B9E">
      <w:pPr>
        <w:spacing w:after="0" w:line="240" w:lineRule="auto"/>
        <w:jc w:val="both"/>
        <w:rPr>
          <w:rFonts w:ascii="Trebuchet MS" w:hAnsi="Trebuchet MS"/>
          <w:sz w:val="20"/>
          <w:szCs w:val="20"/>
        </w:rPr>
      </w:pPr>
    </w:p>
    <w:p w14:paraId="635D550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14:paraId="0E944D6F" w14:textId="77777777" w:rsidR="00B80B9E" w:rsidRPr="008878FA" w:rsidRDefault="00B80B9E" w:rsidP="00B80B9E">
      <w:pPr>
        <w:spacing w:after="0" w:line="240" w:lineRule="auto"/>
        <w:jc w:val="both"/>
        <w:rPr>
          <w:rFonts w:ascii="Trebuchet MS" w:hAnsi="Trebuchet MS"/>
          <w:sz w:val="20"/>
          <w:szCs w:val="20"/>
        </w:rPr>
      </w:pPr>
    </w:p>
    <w:p w14:paraId="6A6B44E8"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63E63D42" wp14:editId="12C90517">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14:paraId="303F7138" w14:textId="77777777" w:rsidR="00B80B9E" w:rsidRPr="008878FA" w:rsidRDefault="00B80B9E" w:rsidP="00B80B9E">
      <w:pPr>
        <w:spacing w:after="0" w:line="240" w:lineRule="auto"/>
        <w:jc w:val="both"/>
        <w:rPr>
          <w:rFonts w:ascii="Trebuchet MS" w:hAnsi="Trebuchet MS"/>
          <w:sz w:val="20"/>
          <w:szCs w:val="20"/>
        </w:rPr>
      </w:pPr>
    </w:p>
    <w:p w14:paraId="0CE72B4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14:paraId="1B7392D7" w14:textId="77777777" w:rsidR="00B80B9E" w:rsidRDefault="00B80B9E" w:rsidP="00B80B9E">
      <w:pPr>
        <w:jc w:val="both"/>
        <w:rPr>
          <w:rFonts w:ascii="Trebuchet MS" w:hAnsi="Trebuchet MS" w:cs="Arial"/>
          <w:sz w:val="20"/>
          <w:szCs w:val="20"/>
        </w:rPr>
      </w:pPr>
    </w:p>
    <w:p w14:paraId="3BD5125B"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14:paraId="782DF52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14:paraId="162235E1"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14:paraId="3979BD7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14:paraId="0E65ADE9"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14:paraId="6DCD81E8"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FAM</w:t>
      </w:r>
    </w:p>
    <w:p w14:paraId="7FFD9F4F"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14:paraId="3FD5879F" w14:textId="77777777" w:rsidR="00B80B9E" w:rsidRPr="008878FA" w:rsidRDefault="00B80B9E" w:rsidP="00B80B9E">
      <w:pPr>
        <w:spacing w:after="0" w:line="240" w:lineRule="auto"/>
        <w:jc w:val="both"/>
        <w:rPr>
          <w:rFonts w:ascii="Trebuchet MS" w:hAnsi="Trebuchet MS"/>
          <w:sz w:val="20"/>
          <w:szCs w:val="20"/>
        </w:rPr>
      </w:pPr>
    </w:p>
    <w:p w14:paraId="7DC0A438" w14:textId="77777777" w:rsidR="00B80B9E" w:rsidRPr="008878FA" w:rsidRDefault="00B80B9E" w:rsidP="00B80B9E">
      <w:pPr>
        <w:spacing w:after="0" w:line="240" w:lineRule="auto"/>
        <w:jc w:val="both"/>
        <w:rPr>
          <w:rFonts w:ascii="Trebuchet MS" w:hAnsi="Trebuchet MS"/>
          <w:sz w:val="20"/>
          <w:szCs w:val="20"/>
        </w:rPr>
      </w:pPr>
    </w:p>
    <w:p w14:paraId="6268E0CB"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14:paraId="6C84ADA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907AF33" w14:textId="77777777" w:rsidR="00B80B9E" w:rsidRPr="008878FA" w:rsidRDefault="00B80B9E" w:rsidP="00B80B9E">
      <w:pPr>
        <w:spacing w:after="0" w:line="240" w:lineRule="auto"/>
        <w:jc w:val="both"/>
        <w:rPr>
          <w:rFonts w:ascii="Trebuchet MS" w:hAnsi="Trebuchet MS"/>
          <w:sz w:val="20"/>
          <w:szCs w:val="20"/>
        </w:rPr>
      </w:pPr>
    </w:p>
    <w:p w14:paraId="76D8F9FC"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14:paraId="7CFB3D2B" w14:textId="77777777" w:rsidR="00B80B9E" w:rsidRPr="005A2DC1" w:rsidRDefault="00B80B9E" w:rsidP="00B80B9E">
      <w:pPr>
        <w:spacing w:after="0" w:line="240" w:lineRule="auto"/>
        <w:jc w:val="both"/>
        <w:rPr>
          <w:rFonts w:ascii="Trebuchet MS" w:hAnsi="Trebuchet MS"/>
          <w:sz w:val="20"/>
          <w:szCs w:val="20"/>
        </w:rPr>
      </w:pPr>
    </w:p>
    <w:p w14:paraId="4D6687F1"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14:paraId="717A02FD" w14:textId="77777777" w:rsidR="00B80B9E" w:rsidRPr="008878FA" w:rsidRDefault="00B80B9E" w:rsidP="00B80B9E">
      <w:pPr>
        <w:spacing w:after="0" w:line="240" w:lineRule="auto"/>
        <w:jc w:val="both"/>
        <w:rPr>
          <w:rFonts w:ascii="Trebuchet MS" w:hAnsi="Trebuchet MS"/>
          <w:sz w:val="20"/>
          <w:szCs w:val="20"/>
        </w:rPr>
      </w:pPr>
    </w:p>
    <w:p w14:paraId="70D186F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313390AA" w14:textId="77777777" w:rsidR="00B80B9E" w:rsidRDefault="00B80B9E" w:rsidP="00B80B9E">
      <w:pPr>
        <w:spacing w:after="0" w:line="240" w:lineRule="auto"/>
        <w:jc w:val="both"/>
        <w:rPr>
          <w:rFonts w:ascii="Trebuchet MS" w:hAnsi="Trebuchet MS"/>
          <w:sz w:val="20"/>
          <w:szCs w:val="20"/>
        </w:rPr>
      </w:pPr>
    </w:p>
    <w:p w14:paraId="2241A8FE"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14:paraId="4BFCECF1" w14:textId="77777777" w:rsidR="00B80B9E" w:rsidRPr="008878FA" w:rsidRDefault="00B80B9E" w:rsidP="00B80B9E">
      <w:pPr>
        <w:spacing w:after="0" w:line="240" w:lineRule="auto"/>
        <w:jc w:val="both"/>
        <w:rPr>
          <w:rFonts w:ascii="Trebuchet MS" w:hAnsi="Trebuchet MS"/>
          <w:sz w:val="20"/>
          <w:szCs w:val="20"/>
        </w:rPr>
      </w:pPr>
    </w:p>
    <w:p w14:paraId="411ABD2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14:paraId="39D68430" w14:textId="77777777" w:rsidR="00B80B9E" w:rsidRDefault="00B80B9E" w:rsidP="00B80B9E">
      <w:pPr>
        <w:jc w:val="both"/>
        <w:rPr>
          <w:rFonts w:ascii="Trebuchet MS" w:hAnsi="Trebuchet MS" w:cs="Arial"/>
          <w:sz w:val="20"/>
          <w:szCs w:val="20"/>
        </w:rPr>
      </w:pPr>
    </w:p>
    <w:p w14:paraId="759A002C"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14:paraId="300596EA" w14:textId="77777777" w:rsidR="00B80B9E" w:rsidRPr="008878FA" w:rsidRDefault="00B80B9E" w:rsidP="00B80B9E">
      <w:pPr>
        <w:spacing w:after="0" w:line="240" w:lineRule="auto"/>
        <w:jc w:val="both"/>
        <w:rPr>
          <w:rFonts w:ascii="Trebuchet MS" w:hAnsi="Trebuchet MS"/>
          <w:sz w:val="20"/>
          <w:szCs w:val="20"/>
        </w:rPr>
      </w:pPr>
    </w:p>
    <w:p w14:paraId="617B5D7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54BD3229" w14:textId="77777777" w:rsidR="00B80B9E" w:rsidRDefault="00B80B9E" w:rsidP="00B80B9E">
      <w:pPr>
        <w:jc w:val="both"/>
        <w:rPr>
          <w:rFonts w:ascii="Trebuchet MS" w:hAnsi="Trebuchet MS" w:cs="Arial"/>
          <w:sz w:val="20"/>
          <w:szCs w:val="20"/>
        </w:rPr>
      </w:pPr>
    </w:p>
    <w:p w14:paraId="793A34DE"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14:paraId="490B310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w:t>
      </w:r>
      <w:proofErr w:type="gramStart"/>
      <w:r w:rsidRPr="008878FA">
        <w:rPr>
          <w:rFonts w:ascii="Trebuchet MS" w:hAnsi="Trebuchet MS"/>
          <w:sz w:val="20"/>
          <w:szCs w:val="20"/>
        </w:rPr>
        <w:t>la base devengado</w:t>
      </w:r>
      <w:proofErr w:type="gramEnd"/>
      <w:r w:rsidRPr="008878FA">
        <w:rPr>
          <w:rFonts w:ascii="Trebuchet MS" w:hAnsi="Trebuchet MS"/>
          <w:sz w:val="20"/>
          <w:szCs w:val="20"/>
        </w:rPr>
        <w:t xml:space="preserve"> de acuerdo a la Ley de Contabilidad, deberán:</w:t>
      </w:r>
    </w:p>
    <w:p w14:paraId="4D6456C5" w14:textId="77777777" w:rsidR="00B80B9E" w:rsidRPr="008878FA" w:rsidRDefault="00B80B9E" w:rsidP="00B80B9E">
      <w:pPr>
        <w:spacing w:after="0" w:line="240" w:lineRule="auto"/>
        <w:jc w:val="both"/>
        <w:rPr>
          <w:rFonts w:ascii="Trebuchet MS" w:hAnsi="Trebuchet MS"/>
          <w:sz w:val="20"/>
          <w:szCs w:val="20"/>
        </w:rPr>
      </w:pPr>
    </w:p>
    <w:p w14:paraId="1D61A81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14:paraId="467B7DF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14:paraId="0A9C11E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14:paraId="20675BA1" w14:textId="77777777" w:rsidR="00B80B9E" w:rsidRPr="008878FA" w:rsidRDefault="00B80B9E" w:rsidP="00B80B9E">
      <w:pPr>
        <w:spacing w:after="0" w:line="240" w:lineRule="auto"/>
        <w:jc w:val="both"/>
        <w:rPr>
          <w:rFonts w:ascii="Trebuchet MS" w:hAnsi="Trebuchet MS"/>
          <w:sz w:val="20"/>
          <w:szCs w:val="20"/>
        </w:rPr>
      </w:pPr>
    </w:p>
    <w:p w14:paraId="3832F65F"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14:paraId="16226DE9" w14:textId="77777777" w:rsidR="00B80B9E" w:rsidRPr="0068265D" w:rsidRDefault="00B80B9E" w:rsidP="00B80B9E">
      <w:pPr>
        <w:spacing w:after="0" w:line="240" w:lineRule="auto"/>
        <w:jc w:val="both"/>
        <w:rPr>
          <w:rFonts w:ascii="Trebuchet MS" w:hAnsi="Trebuchet MS"/>
          <w:sz w:val="20"/>
          <w:szCs w:val="20"/>
        </w:rPr>
      </w:pPr>
    </w:p>
    <w:p w14:paraId="41DF3D7D" w14:textId="77777777" w:rsidR="00B80B9E" w:rsidRDefault="00B80B9E" w:rsidP="00B80B9E">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14:paraId="2C46C6F1" w14:textId="77777777" w:rsidR="00B80B9E" w:rsidRPr="0068265D" w:rsidRDefault="00B80B9E" w:rsidP="00B80B9E">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14:paraId="324ADFEC" w14:textId="77777777" w:rsidR="00B80B9E" w:rsidRPr="00115509"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14:paraId="7D7D2870" w14:textId="77777777" w:rsidR="00B80B9E" w:rsidRPr="008878FA" w:rsidRDefault="00B80B9E" w:rsidP="00B80B9E">
      <w:pPr>
        <w:spacing w:after="0" w:line="240" w:lineRule="auto"/>
        <w:jc w:val="both"/>
        <w:rPr>
          <w:rFonts w:ascii="Trebuchet MS" w:hAnsi="Trebuchet MS"/>
          <w:sz w:val="20"/>
          <w:szCs w:val="20"/>
        </w:rPr>
      </w:pPr>
    </w:p>
    <w:p w14:paraId="45854A5F" w14:textId="77777777" w:rsidR="00B80B9E" w:rsidRPr="008878FA" w:rsidRDefault="00B80B9E" w:rsidP="00B80B9E">
      <w:pPr>
        <w:spacing w:after="0" w:line="240" w:lineRule="auto"/>
        <w:jc w:val="both"/>
        <w:rPr>
          <w:rFonts w:ascii="Trebuchet MS" w:hAnsi="Trebuchet MS"/>
          <w:sz w:val="20"/>
          <w:szCs w:val="20"/>
        </w:rPr>
      </w:pPr>
    </w:p>
    <w:p w14:paraId="2582F7C1"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14:paraId="2C676767" w14:textId="77777777" w:rsidR="00B80B9E" w:rsidRPr="008878FA" w:rsidRDefault="00B80B9E" w:rsidP="00B80B9E">
      <w:pPr>
        <w:spacing w:after="0" w:line="240" w:lineRule="auto"/>
        <w:jc w:val="both"/>
        <w:rPr>
          <w:rFonts w:ascii="Trebuchet MS" w:hAnsi="Trebuchet MS"/>
          <w:sz w:val="20"/>
          <w:szCs w:val="20"/>
        </w:rPr>
      </w:pPr>
    </w:p>
    <w:p w14:paraId="15F6AE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38DE3BD" w14:textId="77777777" w:rsidR="00B80B9E" w:rsidRPr="008878FA" w:rsidRDefault="00B80B9E" w:rsidP="00B80B9E">
      <w:pPr>
        <w:spacing w:after="0" w:line="240" w:lineRule="auto"/>
        <w:jc w:val="both"/>
        <w:rPr>
          <w:rFonts w:ascii="Trebuchet MS" w:hAnsi="Trebuchet MS"/>
          <w:sz w:val="20"/>
          <w:szCs w:val="20"/>
        </w:rPr>
      </w:pPr>
    </w:p>
    <w:p w14:paraId="65668B38"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29F7E113"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14:paraId="258267CD" w14:textId="77777777" w:rsidR="00B80B9E" w:rsidRPr="008878FA" w:rsidRDefault="00B80B9E" w:rsidP="00B80B9E">
      <w:pPr>
        <w:spacing w:after="0" w:line="240" w:lineRule="auto"/>
        <w:jc w:val="both"/>
        <w:rPr>
          <w:rFonts w:ascii="Trebuchet MS" w:hAnsi="Trebuchet MS"/>
          <w:sz w:val="20"/>
          <w:szCs w:val="20"/>
        </w:rPr>
      </w:pPr>
    </w:p>
    <w:p w14:paraId="16D4EB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14:paraId="0157B6A6"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14:paraId="1D06A4D2" w14:textId="77777777" w:rsidR="00B80B9E" w:rsidRPr="008878FA" w:rsidRDefault="00B80B9E" w:rsidP="00B80B9E">
      <w:pPr>
        <w:spacing w:after="0" w:line="240" w:lineRule="auto"/>
        <w:jc w:val="both"/>
        <w:rPr>
          <w:rFonts w:ascii="Trebuchet MS" w:hAnsi="Trebuchet MS"/>
          <w:sz w:val="20"/>
          <w:szCs w:val="20"/>
        </w:rPr>
      </w:pPr>
    </w:p>
    <w:p w14:paraId="22EDCDB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14:paraId="17F94753"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14:paraId="5131FD93" w14:textId="77777777" w:rsidR="00B80B9E" w:rsidRPr="008878FA" w:rsidRDefault="00B80B9E" w:rsidP="00B80B9E">
      <w:pPr>
        <w:spacing w:after="0" w:line="240" w:lineRule="auto"/>
        <w:jc w:val="both"/>
        <w:rPr>
          <w:rFonts w:ascii="Trebuchet MS" w:hAnsi="Trebuchet MS"/>
          <w:sz w:val="20"/>
          <w:szCs w:val="20"/>
        </w:rPr>
      </w:pPr>
    </w:p>
    <w:p w14:paraId="05D9DE5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14:paraId="12344B7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14:paraId="7B3EBD42" w14:textId="77777777" w:rsidR="00B80B9E" w:rsidRPr="008878FA" w:rsidRDefault="00B80B9E" w:rsidP="00B80B9E">
      <w:pPr>
        <w:spacing w:after="0" w:line="240" w:lineRule="auto"/>
        <w:jc w:val="both"/>
        <w:rPr>
          <w:rFonts w:ascii="Trebuchet MS" w:hAnsi="Trebuchet MS"/>
          <w:sz w:val="20"/>
          <w:szCs w:val="20"/>
        </w:rPr>
      </w:pPr>
    </w:p>
    <w:p w14:paraId="30EF884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14:paraId="704D17F0" w14:textId="77777777" w:rsidR="00B80B9E" w:rsidRDefault="00B80B9E" w:rsidP="00B80B9E">
      <w:pPr>
        <w:tabs>
          <w:tab w:val="num" w:pos="1701"/>
        </w:tabs>
        <w:jc w:val="both"/>
        <w:rPr>
          <w:rFonts w:ascii="Trebuchet MS" w:hAnsi="Trebuchet MS" w:cs="Arial"/>
          <w:sz w:val="20"/>
          <w:szCs w:val="20"/>
        </w:rPr>
      </w:pPr>
    </w:p>
    <w:p w14:paraId="589C38D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14:paraId="7C3D643F"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14:paraId="5A3BC46A" w14:textId="77777777" w:rsidR="00B80B9E" w:rsidRPr="00115509" w:rsidRDefault="00B80B9E" w:rsidP="00B80B9E">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14:paraId="41EAF65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14:paraId="6DF94DA8"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14:paraId="10250F0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14:paraId="78BD85A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14:paraId="19BC83C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14:paraId="701725CD"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14:paraId="43122D7F" w14:textId="77777777" w:rsidR="00B80B9E" w:rsidRPr="008878FA" w:rsidRDefault="00B80B9E" w:rsidP="00B80B9E">
      <w:pPr>
        <w:spacing w:after="0" w:line="240" w:lineRule="auto"/>
        <w:jc w:val="both"/>
        <w:rPr>
          <w:rFonts w:ascii="Trebuchet MS" w:hAnsi="Trebuchet MS"/>
          <w:sz w:val="20"/>
          <w:szCs w:val="20"/>
        </w:rPr>
      </w:pPr>
    </w:p>
    <w:p w14:paraId="2B683D13"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14:paraId="58FBD6DF"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14:paraId="506F021A" w14:textId="77777777" w:rsidR="00B80B9E" w:rsidRDefault="00B80B9E" w:rsidP="00B80B9E">
      <w:pPr>
        <w:tabs>
          <w:tab w:val="left" w:pos="1134"/>
          <w:tab w:val="left" w:pos="6379"/>
          <w:tab w:val="right" w:pos="7655"/>
          <w:tab w:val="left" w:pos="8080"/>
          <w:tab w:val="right" w:pos="9356"/>
        </w:tabs>
        <w:spacing w:after="0"/>
        <w:rPr>
          <w:rFonts w:ascii="Trebuchet MS" w:hAnsi="Trebuchet MS"/>
          <w:b/>
          <w:sz w:val="20"/>
          <w:szCs w:val="20"/>
        </w:rPr>
      </w:pPr>
    </w:p>
    <w:p w14:paraId="4DB07829" w14:textId="77777777" w:rsidR="00B80B9E" w:rsidRDefault="00B80B9E" w:rsidP="00B80B9E">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14:paraId="05FE9923" w14:textId="77777777" w:rsidR="00B80B9E" w:rsidRDefault="00B80B9E" w:rsidP="00B80B9E">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14:paraId="134577D5" w14:textId="77777777" w:rsidR="00B80B9E" w:rsidRPr="008878FA" w:rsidRDefault="00B80B9E" w:rsidP="00B80B9E">
      <w:pPr>
        <w:spacing w:after="0" w:line="240" w:lineRule="auto"/>
        <w:jc w:val="both"/>
        <w:rPr>
          <w:rFonts w:ascii="Trebuchet MS" w:hAnsi="Trebuchet MS"/>
          <w:sz w:val="20"/>
          <w:szCs w:val="20"/>
        </w:rPr>
      </w:pPr>
    </w:p>
    <w:p w14:paraId="6B12EEF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14:paraId="506713C3" w14:textId="77777777" w:rsidR="00B80B9E" w:rsidRPr="00712F5D"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14:paraId="1D6DEDF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14:paraId="1D4FEE0F" w14:textId="77777777" w:rsidR="00B80B9E" w:rsidRPr="00712F5D" w:rsidRDefault="00B80B9E" w:rsidP="00B80B9E">
      <w:pPr>
        <w:ind w:firstLine="708"/>
        <w:jc w:val="both"/>
        <w:rPr>
          <w:rFonts w:ascii="Trebuchet MS" w:hAnsi="Trebuchet MS" w:cs="Arial"/>
          <w:sz w:val="20"/>
          <w:szCs w:val="20"/>
        </w:rPr>
      </w:pPr>
      <w:r w:rsidRPr="00115509">
        <w:rPr>
          <w:rFonts w:ascii="Trebuchet MS" w:hAnsi="Trebuchet MS" w:cs="Arial"/>
          <w:sz w:val="20"/>
          <w:szCs w:val="20"/>
        </w:rPr>
        <w:t>No aplica</w:t>
      </w:r>
    </w:p>
    <w:p w14:paraId="1E6C858D"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14:paraId="444C2C5E" w14:textId="77777777" w:rsidR="00B80B9E" w:rsidRPr="00712F5D" w:rsidRDefault="00B80B9E" w:rsidP="00B80B9E">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14:paraId="394EEA31"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237B1DB0"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6D11DC06"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lastRenderedPageBreak/>
        <w:t>8. Reporte Analítico del Activo:</w:t>
      </w:r>
    </w:p>
    <w:p w14:paraId="6132B3E2" w14:textId="77777777" w:rsidR="00B80B9E" w:rsidRPr="008878FA" w:rsidRDefault="00B80B9E" w:rsidP="00B80B9E">
      <w:pPr>
        <w:spacing w:after="0" w:line="240" w:lineRule="auto"/>
        <w:jc w:val="both"/>
        <w:rPr>
          <w:rFonts w:ascii="Trebuchet MS" w:hAnsi="Trebuchet MS"/>
          <w:sz w:val="20"/>
          <w:szCs w:val="20"/>
        </w:rPr>
      </w:pPr>
    </w:p>
    <w:p w14:paraId="712BDFE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14:paraId="3B39BC52" w14:textId="77777777" w:rsidR="00B80B9E" w:rsidRPr="008878FA" w:rsidRDefault="00B80B9E" w:rsidP="00B80B9E">
      <w:pPr>
        <w:spacing w:after="0" w:line="240" w:lineRule="auto"/>
        <w:jc w:val="both"/>
        <w:rPr>
          <w:rFonts w:ascii="Trebuchet MS" w:hAnsi="Trebuchet MS"/>
          <w:sz w:val="20"/>
          <w:szCs w:val="20"/>
        </w:rPr>
      </w:pPr>
    </w:p>
    <w:p w14:paraId="30FA652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14:paraId="1106D745"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B80B9E" w:rsidRPr="00115509" w14:paraId="6A46A958" w14:textId="77777777" w:rsidTr="00D93F8B">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14:paraId="4E7D269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323E555C"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1C5D707B"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47B0F22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B80B9E" w:rsidRPr="00115509" w14:paraId="0C259BB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3DB7361" w14:textId="77777777" w:rsidR="00B80B9E" w:rsidRPr="00115509" w:rsidRDefault="00B80B9E" w:rsidP="00D93F8B">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14:paraId="04E624F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B80B9E" w:rsidRPr="00115509" w14:paraId="4361399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9D43A0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14:paraId="7DC2603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14:paraId="24F17FF0"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14:paraId="5FC5D3F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B80B9E" w:rsidRPr="00115509" w14:paraId="715F4AD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3EA482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14:paraId="4DDF60F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14:paraId="0D97477C"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14:paraId="7F9E27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B80B9E" w:rsidRPr="00115509" w14:paraId="5595CB08"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FC63FF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14:paraId="2390D34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14:paraId="0607127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14:paraId="585BD20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B80B9E" w:rsidRPr="00115509" w14:paraId="135F9085"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E9AE6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14:paraId="4783A22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14:paraId="1FF0601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14:paraId="63A3862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B80B9E" w:rsidRPr="00115509" w14:paraId="0725E3B0"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5437F0D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14:paraId="011E6C1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B80B9E" w:rsidRPr="00115509" w14:paraId="2239B845" w14:textId="77777777" w:rsidTr="00D93F8B">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14:paraId="539C79E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14:paraId="34FE7E2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B80B9E" w:rsidRPr="00115509" w14:paraId="5AC3B94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B5EE1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14:paraId="21F7C23D"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E36C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07D03D1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3B71B2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1A7953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14:paraId="351315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26D90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45612914"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5B19D6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3EA96C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14:paraId="29A61D5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14:paraId="64C15BE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68F005C2"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11E31713"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957B1DF"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14:paraId="044F751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14:paraId="774B5B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21032D0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20877B6E"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4FF8E9D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14:paraId="1B3021A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B80B9E" w:rsidRPr="00115509" w14:paraId="1F4761FA"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896DF3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14:paraId="1EFCFF1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14:paraId="6AD205B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63235D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3E0DF3EE"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0867F8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14:paraId="12D6168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14:paraId="3A2A5E3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066DD19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20AAF959"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853D12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14:paraId="028B50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14:paraId="359E48C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45BCBED"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0A6ABA8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A2C924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14:paraId="7AF4FB3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14:paraId="23577BF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6E3BE26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4BC4ECC3"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B81BC3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14:paraId="7B1E12D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B80B9E" w:rsidRPr="00115509" w14:paraId="6300D827"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CBBD30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14:paraId="2C9B736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62A6472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00460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A4FE33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2713CA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14:paraId="3D31203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20AD0139"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814A02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E6E6F6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25CC64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14:paraId="2D3AA8E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B80B9E" w:rsidRPr="00115509" w14:paraId="4041BA14"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DB563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lastRenderedPageBreak/>
              <w:t xml:space="preserve">1.2.4.4.1 </w:t>
            </w:r>
          </w:p>
        </w:tc>
        <w:tc>
          <w:tcPr>
            <w:tcW w:w="2130" w:type="dxa"/>
            <w:tcBorders>
              <w:top w:val="single" w:sz="8" w:space="0" w:color="000000"/>
              <w:left w:val="single" w:sz="8" w:space="0" w:color="000000"/>
              <w:bottom w:val="single" w:sz="8" w:space="0" w:color="000000"/>
              <w:right w:val="single" w:sz="8" w:space="0" w:color="000000"/>
            </w:tcBorders>
          </w:tcPr>
          <w:p w14:paraId="22B0EA0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14:paraId="780EFE2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723A43A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14:paraId="348C6077" w14:textId="77777777" w:rsidR="00B80B9E" w:rsidRPr="008878FA" w:rsidRDefault="00B80B9E" w:rsidP="00B80B9E">
      <w:pPr>
        <w:spacing w:after="0" w:line="240" w:lineRule="auto"/>
        <w:jc w:val="both"/>
        <w:rPr>
          <w:rFonts w:ascii="Trebuchet MS" w:hAnsi="Trebuchet MS"/>
          <w:sz w:val="20"/>
          <w:szCs w:val="20"/>
        </w:rPr>
      </w:pPr>
    </w:p>
    <w:p w14:paraId="085D8ED9" w14:textId="77777777" w:rsidR="00B80B9E" w:rsidRPr="00247228"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14:paraId="083DD79A" w14:textId="77777777" w:rsidR="00B80B9E" w:rsidRPr="008878FA" w:rsidRDefault="00B80B9E" w:rsidP="00B80B9E">
      <w:pPr>
        <w:spacing w:after="0" w:line="240" w:lineRule="auto"/>
        <w:jc w:val="both"/>
        <w:rPr>
          <w:rFonts w:ascii="Trebuchet MS" w:hAnsi="Trebuchet MS"/>
          <w:sz w:val="20"/>
          <w:szCs w:val="20"/>
        </w:rPr>
      </w:pPr>
    </w:p>
    <w:p w14:paraId="4784EE5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14:paraId="51B8265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20A3D44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Riegos por tipo de cambio o tipo de interés de las inversiones financieras:</w:t>
      </w:r>
    </w:p>
    <w:p w14:paraId="4813D7F3"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3C50608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14:paraId="7294711C"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 en el periodo</w:t>
      </w:r>
    </w:p>
    <w:p w14:paraId="43C43D5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5A727B0A" w14:textId="77777777" w:rsidR="00B80B9E" w:rsidRPr="00247228" w:rsidRDefault="00B80B9E" w:rsidP="00B80B9E">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14:paraId="74E7043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14:paraId="5D990300"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214F52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14:paraId="090EF24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1D715E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14:paraId="213D1390" w14:textId="77777777" w:rsidR="00B80B9E" w:rsidRPr="008878FA" w:rsidRDefault="00B80B9E" w:rsidP="00B80B9E">
      <w:pPr>
        <w:spacing w:after="0" w:line="240" w:lineRule="auto"/>
        <w:jc w:val="both"/>
        <w:rPr>
          <w:rFonts w:ascii="Trebuchet MS" w:hAnsi="Trebuchet MS"/>
          <w:sz w:val="20"/>
          <w:szCs w:val="20"/>
        </w:rPr>
      </w:pPr>
    </w:p>
    <w:p w14:paraId="3F243AA1" w14:textId="77777777" w:rsidR="00B80B9E" w:rsidRDefault="00B80B9E" w:rsidP="00B80B9E">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14:paraId="6BE9F89E" w14:textId="77777777" w:rsidR="00B80B9E" w:rsidRDefault="00B80B9E" w:rsidP="00B80B9E">
      <w:pPr>
        <w:spacing w:after="0" w:line="240" w:lineRule="auto"/>
        <w:ind w:left="360"/>
        <w:jc w:val="both"/>
        <w:rPr>
          <w:rFonts w:ascii="Trebuchet MS" w:hAnsi="Trebuchet MS"/>
          <w:sz w:val="20"/>
          <w:szCs w:val="20"/>
        </w:rPr>
      </w:pPr>
    </w:p>
    <w:tbl>
      <w:tblPr>
        <w:tblW w:w="8851" w:type="dxa"/>
        <w:tblInd w:w="75" w:type="dxa"/>
        <w:tblCellMar>
          <w:left w:w="70" w:type="dxa"/>
          <w:right w:w="70" w:type="dxa"/>
        </w:tblCellMar>
        <w:tblLook w:val="04A0" w:firstRow="1" w:lastRow="0" w:firstColumn="1" w:lastColumn="0" w:noHBand="0" w:noVBand="1"/>
      </w:tblPr>
      <w:tblGrid>
        <w:gridCol w:w="2268"/>
        <w:gridCol w:w="4535"/>
        <w:gridCol w:w="2048"/>
      </w:tblGrid>
      <w:tr w:rsidR="00B80B9E" w:rsidRPr="00AA62D0" w14:paraId="18E75320" w14:textId="77777777" w:rsidTr="00D93F8B">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C634"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tcBorders>
              <w:top w:val="single" w:sz="4" w:space="0" w:color="auto"/>
              <w:left w:val="nil"/>
              <w:bottom w:val="single" w:sz="4" w:space="0" w:color="auto"/>
              <w:right w:val="single" w:sz="4" w:space="0" w:color="auto"/>
            </w:tcBorders>
            <w:shd w:val="clear" w:color="auto" w:fill="auto"/>
            <w:noWrap/>
            <w:vAlign w:val="bottom"/>
            <w:hideMark/>
          </w:tcPr>
          <w:p w14:paraId="680775A8"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14:paraId="013993CA"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B80B9E" w:rsidRPr="006369B6" w14:paraId="4EB8DE9A" w14:textId="77777777" w:rsidTr="00D93F8B">
        <w:trPr>
          <w:trHeight w:val="30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6CA294" w14:textId="2B52D1D8"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1114100010</w:t>
            </w:r>
          </w:p>
        </w:tc>
        <w:tc>
          <w:tcPr>
            <w:tcW w:w="4535" w:type="dxa"/>
            <w:tcBorders>
              <w:top w:val="nil"/>
              <w:left w:val="nil"/>
              <w:bottom w:val="single" w:sz="4" w:space="0" w:color="000000"/>
              <w:right w:val="nil"/>
            </w:tcBorders>
            <w:shd w:val="clear" w:color="auto" w:fill="auto"/>
            <w:vAlign w:val="center"/>
            <w:hideMark/>
          </w:tcPr>
          <w:p w14:paraId="4BA5F6B2"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tcBorders>
              <w:top w:val="nil"/>
              <w:left w:val="single" w:sz="4" w:space="0" w:color="000000"/>
              <w:bottom w:val="single" w:sz="4" w:space="0" w:color="000000"/>
              <w:right w:val="nil"/>
            </w:tcBorders>
            <w:shd w:val="clear" w:color="auto" w:fill="auto"/>
            <w:hideMark/>
          </w:tcPr>
          <w:p w14:paraId="38F5F4B0" w14:textId="2B597FE5" w:rsidR="00B80B9E" w:rsidRPr="00AA62D0" w:rsidRDefault="003C5A2C" w:rsidP="00D93F8B">
            <w:pPr>
              <w:spacing w:after="0" w:line="240" w:lineRule="auto"/>
              <w:jc w:val="right"/>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30281485.34</w:t>
            </w:r>
          </w:p>
        </w:tc>
      </w:tr>
    </w:tbl>
    <w:p w14:paraId="25408B8B" w14:textId="77777777" w:rsidR="00B80B9E" w:rsidRPr="008878FA" w:rsidRDefault="00B80B9E" w:rsidP="00B80B9E">
      <w:pPr>
        <w:spacing w:after="0" w:line="240" w:lineRule="auto"/>
        <w:ind w:left="360"/>
        <w:jc w:val="both"/>
        <w:rPr>
          <w:rFonts w:ascii="Trebuchet MS" w:hAnsi="Trebuchet MS"/>
          <w:sz w:val="20"/>
          <w:szCs w:val="20"/>
        </w:rPr>
      </w:pPr>
    </w:p>
    <w:p w14:paraId="383625EB" w14:textId="77777777" w:rsidR="00B80B9E" w:rsidRDefault="00B80B9E" w:rsidP="00B80B9E">
      <w:pPr>
        <w:spacing w:after="0" w:line="240" w:lineRule="auto"/>
        <w:jc w:val="center"/>
        <w:rPr>
          <w:rFonts w:ascii="Trebuchet MS" w:hAnsi="Trebuchet MS"/>
          <w:b/>
          <w:sz w:val="20"/>
          <w:szCs w:val="20"/>
        </w:rPr>
      </w:pPr>
    </w:p>
    <w:p w14:paraId="10597AB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14:paraId="53C5B039"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2064A34"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14:paraId="2659A261" w14:textId="77777777" w:rsidR="00B80B9E" w:rsidRPr="008878FA" w:rsidRDefault="00B80B9E" w:rsidP="00B80B9E">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01"/>
        <w:gridCol w:w="1984"/>
        <w:gridCol w:w="1134"/>
        <w:gridCol w:w="1984"/>
        <w:gridCol w:w="2268"/>
      </w:tblGrid>
      <w:tr w:rsidR="00B80B9E" w:rsidRPr="00AA62D0" w14:paraId="14191981" w14:textId="77777777" w:rsidTr="00D93F8B">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735E2"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A9B065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14:paraId="184F9013"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3F56F987"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06AF749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B80B9E" w:rsidRPr="00AA62D0" w14:paraId="6F7F64C8" w14:textId="77777777" w:rsidTr="00D93F8B">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21F4305F" w14:textId="49128023"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1214300002</w:t>
            </w:r>
          </w:p>
        </w:tc>
        <w:tc>
          <w:tcPr>
            <w:tcW w:w="1984" w:type="dxa"/>
            <w:tcBorders>
              <w:top w:val="nil"/>
              <w:left w:val="nil"/>
              <w:bottom w:val="single" w:sz="4" w:space="0" w:color="000000"/>
              <w:right w:val="nil"/>
            </w:tcBorders>
            <w:shd w:val="clear" w:color="auto" w:fill="auto"/>
            <w:vAlign w:val="center"/>
            <w:hideMark/>
          </w:tcPr>
          <w:p w14:paraId="2FF0836E"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E16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14:paraId="3F4A59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14:paraId="2263F374"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B80B9E" w:rsidRPr="00AA62D0" w14:paraId="7F101BE0" w14:textId="77777777" w:rsidTr="00D93F8B">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054A3CFA" w14:textId="2236F021"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1214300001</w:t>
            </w:r>
          </w:p>
        </w:tc>
        <w:tc>
          <w:tcPr>
            <w:tcW w:w="1984" w:type="dxa"/>
            <w:tcBorders>
              <w:top w:val="nil"/>
              <w:left w:val="nil"/>
              <w:bottom w:val="single" w:sz="4" w:space="0" w:color="000000"/>
              <w:right w:val="single" w:sz="4" w:space="0" w:color="000000"/>
            </w:tcBorders>
            <w:shd w:val="clear" w:color="auto" w:fill="auto"/>
            <w:vAlign w:val="center"/>
            <w:hideMark/>
          </w:tcPr>
          <w:p w14:paraId="0C120117"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14:paraId="29C080A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A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14:paraId="06838849"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14:paraId="280A6BE5" w14:textId="77777777" w:rsidR="00B80B9E" w:rsidRDefault="00B80B9E" w:rsidP="00B80B9E">
      <w:pPr>
        <w:spacing w:after="0" w:line="240" w:lineRule="auto"/>
        <w:jc w:val="both"/>
        <w:rPr>
          <w:szCs w:val="20"/>
        </w:rPr>
      </w:pPr>
    </w:p>
    <w:p w14:paraId="32D9EC0F" w14:textId="77777777" w:rsidR="00B80B9E" w:rsidRPr="008878FA" w:rsidRDefault="00B80B9E" w:rsidP="00B80B9E">
      <w:pPr>
        <w:spacing w:after="0" w:line="240" w:lineRule="auto"/>
        <w:jc w:val="both"/>
        <w:rPr>
          <w:rFonts w:ascii="Trebuchet MS" w:hAnsi="Trebuchet MS"/>
          <w:sz w:val="20"/>
          <w:szCs w:val="20"/>
        </w:rPr>
      </w:pPr>
    </w:p>
    <w:p w14:paraId="6D41DA4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14:paraId="1260E0E5"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29A05CBA" w14:textId="77777777" w:rsidR="00B80B9E" w:rsidRDefault="00B80B9E" w:rsidP="00B80B9E">
      <w:pPr>
        <w:spacing w:after="0" w:line="240" w:lineRule="auto"/>
        <w:jc w:val="both"/>
        <w:rPr>
          <w:rFonts w:ascii="Trebuchet MS" w:hAnsi="Trebuchet MS"/>
          <w:b/>
          <w:sz w:val="20"/>
          <w:szCs w:val="20"/>
        </w:rPr>
      </w:pPr>
    </w:p>
    <w:p w14:paraId="0812138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14:paraId="3882FDBA"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44C9573" w14:textId="77777777" w:rsidR="00B80B9E" w:rsidRPr="008878FA" w:rsidRDefault="00B80B9E" w:rsidP="00B80B9E">
      <w:pPr>
        <w:spacing w:after="0" w:line="240" w:lineRule="auto"/>
        <w:jc w:val="both"/>
        <w:rPr>
          <w:rFonts w:ascii="Trebuchet MS" w:hAnsi="Trebuchet MS"/>
          <w:sz w:val="20"/>
          <w:szCs w:val="20"/>
        </w:rPr>
      </w:pPr>
    </w:p>
    <w:p w14:paraId="590E1E30" w14:textId="77777777" w:rsidR="00B80B9E" w:rsidRPr="008878FA" w:rsidRDefault="00B80B9E" w:rsidP="00B80B9E">
      <w:pPr>
        <w:spacing w:after="0" w:line="240" w:lineRule="auto"/>
        <w:jc w:val="both"/>
        <w:rPr>
          <w:rFonts w:ascii="Trebuchet MS" w:hAnsi="Trebuchet MS"/>
          <w:sz w:val="20"/>
          <w:szCs w:val="20"/>
        </w:rPr>
      </w:pPr>
    </w:p>
    <w:p w14:paraId="0DA9073C"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14:paraId="28873C93" w14:textId="77777777" w:rsidR="00B80B9E" w:rsidRPr="008878FA" w:rsidRDefault="00B80B9E" w:rsidP="00B80B9E">
      <w:pPr>
        <w:spacing w:after="0" w:line="240" w:lineRule="auto"/>
        <w:jc w:val="both"/>
        <w:rPr>
          <w:rFonts w:ascii="Trebuchet MS" w:hAnsi="Trebuchet MS"/>
          <w:sz w:val="20"/>
          <w:szCs w:val="20"/>
        </w:rPr>
      </w:pPr>
    </w:p>
    <w:p w14:paraId="672B9A9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deberá informar:</w:t>
      </w:r>
    </w:p>
    <w:p w14:paraId="0ED63567" w14:textId="77777777" w:rsidR="00B80B9E" w:rsidRPr="008878FA" w:rsidRDefault="00B80B9E" w:rsidP="00B80B9E">
      <w:pPr>
        <w:spacing w:after="0" w:line="240" w:lineRule="auto"/>
        <w:jc w:val="both"/>
        <w:rPr>
          <w:rFonts w:ascii="Trebuchet MS" w:hAnsi="Trebuchet MS"/>
          <w:sz w:val="20"/>
          <w:szCs w:val="20"/>
        </w:rPr>
      </w:pPr>
    </w:p>
    <w:p w14:paraId="4ACB59C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14:paraId="76400B52"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1FF3570" w14:textId="77777777" w:rsidR="00B80B9E" w:rsidRPr="008878FA" w:rsidRDefault="00B80B9E" w:rsidP="00B80B9E">
      <w:pPr>
        <w:spacing w:after="0" w:line="240" w:lineRule="auto"/>
        <w:jc w:val="both"/>
        <w:rPr>
          <w:rFonts w:ascii="Trebuchet MS" w:hAnsi="Trebuchet MS"/>
          <w:sz w:val="20"/>
          <w:szCs w:val="20"/>
        </w:rPr>
      </w:pPr>
    </w:p>
    <w:p w14:paraId="06B1CBD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14:paraId="6DE62C94" w14:textId="77777777" w:rsidR="00B80B9E" w:rsidRDefault="00B80B9E" w:rsidP="00B80B9E">
      <w:pPr>
        <w:spacing w:after="0" w:line="240" w:lineRule="auto"/>
        <w:jc w:val="both"/>
        <w:rPr>
          <w:rFonts w:ascii="Trebuchet MS" w:hAnsi="Trebuchet MS"/>
          <w:sz w:val="20"/>
          <w:szCs w:val="20"/>
        </w:rPr>
      </w:pPr>
    </w:p>
    <w:p w14:paraId="3249276C" w14:textId="77777777" w:rsidR="00B80B9E" w:rsidRDefault="00B80B9E" w:rsidP="00B80B9E">
      <w:pPr>
        <w:spacing w:after="0" w:line="240" w:lineRule="auto"/>
        <w:jc w:val="both"/>
        <w:rPr>
          <w:rFonts w:ascii="Trebuchet MS" w:hAnsi="Trebuchet MS"/>
          <w:sz w:val="20"/>
          <w:szCs w:val="20"/>
        </w:rPr>
      </w:pPr>
    </w:p>
    <w:p w14:paraId="3B7A253D" w14:textId="77777777" w:rsidR="00B80B9E" w:rsidRDefault="00B80B9E" w:rsidP="00B80B9E">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690"/>
        <w:gridCol w:w="1984"/>
        <w:gridCol w:w="1253"/>
        <w:gridCol w:w="1876"/>
        <w:gridCol w:w="2268"/>
      </w:tblGrid>
      <w:tr w:rsidR="00B80B9E" w:rsidRPr="00AA62D0" w14:paraId="44E3EF85" w14:textId="77777777" w:rsidTr="003C5A2C">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3682E" w14:textId="77777777" w:rsidR="00B80B9E" w:rsidRPr="00AA62D0" w:rsidRDefault="00B80B9E" w:rsidP="00D93F8B">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FF09071" w14:textId="77777777" w:rsidR="00B80B9E" w:rsidRPr="00AA62D0" w:rsidRDefault="00B80B9E" w:rsidP="00D93F8B">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 LA CUENTA</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3AE20FD3" w14:textId="77777777" w:rsidR="00B80B9E" w:rsidRPr="00AA62D0" w:rsidRDefault="00B80B9E" w:rsidP="00D93F8B">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MONTO</w:t>
            </w:r>
          </w:p>
        </w:tc>
        <w:tc>
          <w:tcPr>
            <w:tcW w:w="1876" w:type="dxa"/>
            <w:tcBorders>
              <w:top w:val="single" w:sz="4" w:space="0" w:color="auto"/>
              <w:left w:val="nil"/>
              <w:bottom w:val="single" w:sz="4" w:space="0" w:color="auto"/>
              <w:right w:val="single" w:sz="4" w:space="0" w:color="auto"/>
            </w:tcBorders>
            <w:shd w:val="clear" w:color="auto" w:fill="auto"/>
            <w:vAlign w:val="center"/>
            <w:hideMark/>
          </w:tcPr>
          <w:p w14:paraId="0D85E427" w14:textId="77777777" w:rsidR="00B80B9E" w:rsidRPr="00AA62D0" w:rsidRDefault="00B80B9E" w:rsidP="00D93F8B">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TIPO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648E5F1E" w14:textId="77777777" w:rsidR="00B80B9E" w:rsidRPr="00AA62D0" w:rsidRDefault="00B80B9E" w:rsidP="00D93F8B">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DEL FIDEICOMISO</w:t>
            </w:r>
          </w:p>
        </w:tc>
      </w:tr>
      <w:tr w:rsidR="003C5A2C" w:rsidRPr="00AA62D0" w14:paraId="4039C2F1"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77689130" w14:textId="43874B20" w:rsidR="003C5A2C" w:rsidRDefault="003C5A2C" w:rsidP="003C5A2C">
            <w:pPr>
              <w:spacing w:after="0" w:line="240" w:lineRule="auto"/>
              <w:rPr>
                <w:rFonts w:ascii="Arial" w:hAnsi="Arial" w:cs="Arial"/>
                <w:color w:val="000000"/>
                <w:sz w:val="16"/>
                <w:szCs w:val="16"/>
                <w:lang w:eastAsia="es-MX"/>
              </w:rPr>
            </w:pPr>
            <w:r>
              <w:rPr>
                <w:rFonts w:ascii="Arial" w:hAnsi="Arial" w:cs="Arial"/>
                <w:color w:val="000000"/>
                <w:sz w:val="16"/>
                <w:szCs w:val="16"/>
              </w:rPr>
              <w:t>1213400010</w:t>
            </w:r>
          </w:p>
        </w:tc>
        <w:tc>
          <w:tcPr>
            <w:tcW w:w="1984" w:type="dxa"/>
            <w:tcBorders>
              <w:top w:val="nil"/>
              <w:left w:val="nil"/>
              <w:bottom w:val="single" w:sz="4" w:space="0" w:color="auto"/>
              <w:right w:val="single" w:sz="4" w:space="0" w:color="auto"/>
            </w:tcBorders>
            <w:shd w:val="clear" w:color="auto" w:fill="auto"/>
            <w:vAlign w:val="bottom"/>
            <w:hideMark/>
          </w:tcPr>
          <w:p w14:paraId="0196D068" w14:textId="6A11CCBF"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11C5E3E6" w14:textId="455D6DF1" w:rsidR="003C5A2C" w:rsidRDefault="003C5A2C" w:rsidP="003C5A2C">
            <w:pPr>
              <w:jc w:val="right"/>
              <w:rPr>
                <w:rFonts w:ascii="Arial" w:hAnsi="Arial" w:cs="Arial"/>
                <w:color w:val="000000"/>
                <w:sz w:val="16"/>
                <w:szCs w:val="16"/>
              </w:rPr>
            </w:pPr>
            <w:r>
              <w:rPr>
                <w:rFonts w:ascii="Arial" w:hAnsi="Arial" w:cs="Arial"/>
                <w:color w:val="000000"/>
                <w:sz w:val="16"/>
                <w:szCs w:val="16"/>
              </w:rPr>
              <w:t>19,815,691.29</w:t>
            </w:r>
          </w:p>
        </w:tc>
        <w:tc>
          <w:tcPr>
            <w:tcW w:w="1876" w:type="dxa"/>
            <w:tcBorders>
              <w:top w:val="nil"/>
              <w:left w:val="nil"/>
              <w:bottom w:val="single" w:sz="4" w:space="0" w:color="auto"/>
              <w:right w:val="single" w:sz="4" w:space="0" w:color="auto"/>
            </w:tcBorders>
            <w:shd w:val="clear" w:color="auto" w:fill="auto"/>
            <w:vAlign w:val="center"/>
            <w:hideMark/>
          </w:tcPr>
          <w:p w14:paraId="6FC4B848" w14:textId="051DCA16"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68DEA3AB" w14:textId="382CDAAC" w:rsidR="003C5A2C" w:rsidRDefault="003C5A2C" w:rsidP="003C5A2C">
            <w:pPr>
              <w:spacing w:after="0" w:line="240" w:lineRule="auto"/>
              <w:jc w:val="center"/>
              <w:rPr>
                <w:rFonts w:ascii="Arial" w:hAnsi="Arial" w:cs="Arial"/>
                <w:color w:val="000000"/>
                <w:sz w:val="16"/>
                <w:szCs w:val="16"/>
                <w:lang w:eastAsia="es-MX"/>
              </w:rPr>
            </w:pPr>
            <w:r>
              <w:rPr>
                <w:rFonts w:ascii="Arial" w:hAnsi="Arial" w:cs="Arial"/>
                <w:color w:val="000000"/>
                <w:sz w:val="16"/>
                <w:szCs w:val="16"/>
              </w:rPr>
              <w:t>ADMINISTRAR LOS RECURSOS ASIGNADOS A LA UNIVERSIDAD DE GUANAJUATO EN CADA UNO DE LOS CONVENIOS</w:t>
            </w:r>
          </w:p>
        </w:tc>
      </w:tr>
      <w:tr w:rsidR="003C5A2C" w:rsidRPr="00AA62D0" w14:paraId="6AF051C5"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02F88001" w14:textId="668A512C" w:rsidR="003C5A2C" w:rsidRDefault="003C5A2C" w:rsidP="003C5A2C">
            <w:pPr>
              <w:rPr>
                <w:rFonts w:ascii="Arial" w:hAnsi="Arial" w:cs="Arial"/>
                <w:color w:val="000000"/>
                <w:sz w:val="16"/>
                <w:szCs w:val="16"/>
              </w:rPr>
            </w:pPr>
            <w:r>
              <w:rPr>
                <w:rFonts w:ascii="Arial" w:hAnsi="Arial" w:cs="Arial"/>
                <w:color w:val="000000"/>
                <w:sz w:val="16"/>
                <w:szCs w:val="16"/>
              </w:rPr>
              <w:t>1213400020</w:t>
            </w:r>
          </w:p>
        </w:tc>
        <w:tc>
          <w:tcPr>
            <w:tcW w:w="1984" w:type="dxa"/>
            <w:tcBorders>
              <w:top w:val="nil"/>
              <w:left w:val="nil"/>
              <w:bottom w:val="single" w:sz="4" w:space="0" w:color="auto"/>
              <w:right w:val="single" w:sz="4" w:space="0" w:color="auto"/>
            </w:tcBorders>
            <w:shd w:val="clear" w:color="auto" w:fill="auto"/>
            <w:vAlign w:val="bottom"/>
            <w:hideMark/>
          </w:tcPr>
          <w:p w14:paraId="125361C9" w14:textId="6773E7C4"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23DB1113" w14:textId="643836B7" w:rsidR="003C5A2C" w:rsidRDefault="003C5A2C" w:rsidP="003C5A2C">
            <w:pPr>
              <w:jc w:val="right"/>
              <w:rPr>
                <w:rFonts w:ascii="Arial" w:hAnsi="Arial" w:cs="Arial"/>
                <w:color w:val="000000"/>
                <w:sz w:val="16"/>
                <w:szCs w:val="16"/>
              </w:rPr>
            </w:pPr>
            <w:r>
              <w:rPr>
                <w:rFonts w:ascii="Arial" w:hAnsi="Arial" w:cs="Arial"/>
                <w:color w:val="000000"/>
                <w:sz w:val="16"/>
                <w:szCs w:val="16"/>
              </w:rPr>
              <w:t>6,711.13</w:t>
            </w:r>
          </w:p>
        </w:tc>
        <w:tc>
          <w:tcPr>
            <w:tcW w:w="1876" w:type="dxa"/>
            <w:tcBorders>
              <w:top w:val="nil"/>
              <w:left w:val="nil"/>
              <w:bottom w:val="single" w:sz="4" w:space="0" w:color="auto"/>
              <w:right w:val="single" w:sz="4" w:space="0" w:color="auto"/>
            </w:tcBorders>
            <w:shd w:val="clear" w:color="auto" w:fill="auto"/>
            <w:vAlign w:val="center"/>
            <w:hideMark/>
          </w:tcPr>
          <w:p w14:paraId="262AC119" w14:textId="707D48A9"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513EA297" w14:textId="13693C0D"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010D7EFA"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207DE762" w14:textId="7C7F5EBD" w:rsidR="003C5A2C" w:rsidRDefault="003C5A2C" w:rsidP="003C5A2C">
            <w:pPr>
              <w:rPr>
                <w:rFonts w:ascii="Arial" w:hAnsi="Arial" w:cs="Arial"/>
                <w:color w:val="000000"/>
                <w:sz w:val="16"/>
                <w:szCs w:val="16"/>
              </w:rPr>
            </w:pPr>
            <w:r>
              <w:rPr>
                <w:rFonts w:ascii="Arial" w:hAnsi="Arial" w:cs="Arial"/>
                <w:color w:val="000000"/>
                <w:sz w:val="16"/>
                <w:szCs w:val="16"/>
              </w:rPr>
              <w:t>1213400030</w:t>
            </w:r>
          </w:p>
        </w:tc>
        <w:tc>
          <w:tcPr>
            <w:tcW w:w="1984" w:type="dxa"/>
            <w:tcBorders>
              <w:top w:val="nil"/>
              <w:left w:val="nil"/>
              <w:bottom w:val="single" w:sz="4" w:space="0" w:color="auto"/>
              <w:right w:val="single" w:sz="4" w:space="0" w:color="auto"/>
            </w:tcBorders>
            <w:shd w:val="clear" w:color="auto" w:fill="auto"/>
            <w:vAlign w:val="bottom"/>
            <w:hideMark/>
          </w:tcPr>
          <w:p w14:paraId="192254F9" w14:textId="04DAB296"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55229B0A" w14:textId="4314B346" w:rsidR="003C5A2C" w:rsidRDefault="003C5A2C" w:rsidP="003C5A2C">
            <w:pPr>
              <w:jc w:val="right"/>
              <w:rPr>
                <w:rFonts w:ascii="Arial" w:hAnsi="Arial" w:cs="Arial"/>
                <w:color w:val="000000"/>
                <w:sz w:val="16"/>
                <w:szCs w:val="16"/>
              </w:rPr>
            </w:pPr>
            <w:r>
              <w:rPr>
                <w:rFonts w:ascii="Arial" w:hAnsi="Arial" w:cs="Arial"/>
                <w:color w:val="000000"/>
                <w:sz w:val="16"/>
                <w:szCs w:val="16"/>
              </w:rPr>
              <w:t>323,213,361.30</w:t>
            </w:r>
          </w:p>
        </w:tc>
        <w:tc>
          <w:tcPr>
            <w:tcW w:w="1876" w:type="dxa"/>
            <w:tcBorders>
              <w:top w:val="nil"/>
              <w:left w:val="nil"/>
              <w:bottom w:val="single" w:sz="4" w:space="0" w:color="auto"/>
              <w:right w:val="single" w:sz="4" w:space="0" w:color="auto"/>
            </w:tcBorders>
            <w:shd w:val="clear" w:color="auto" w:fill="auto"/>
            <w:vAlign w:val="center"/>
            <w:hideMark/>
          </w:tcPr>
          <w:p w14:paraId="2BA2AC85" w14:textId="6A64A8EB"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1AC134A6" w14:textId="4E4A67F5"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795AD908"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7DCCF8E9" w14:textId="0363A9AD" w:rsidR="003C5A2C" w:rsidRDefault="003C5A2C" w:rsidP="003C5A2C">
            <w:pPr>
              <w:rPr>
                <w:rFonts w:ascii="Arial" w:hAnsi="Arial" w:cs="Arial"/>
                <w:color w:val="000000"/>
                <w:sz w:val="16"/>
                <w:szCs w:val="16"/>
              </w:rPr>
            </w:pPr>
            <w:r>
              <w:rPr>
                <w:rFonts w:ascii="Arial" w:hAnsi="Arial" w:cs="Arial"/>
                <w:color w:val="000000"/>
                <w:sz w:val="16"/>
                <w:szCs w:val="16"/>
              </w:rPr>
              <w:t>1213400040</w:t>
            </w:r>
          </w:p>
        </w:tc>
        <w:tc>
          <w:tcPr>
            <w:tcW w:w="1984" w:type="dxa"/>
            <w:tcBorders>
              <w:top w:val="nil"/>
              <w:left w:val="nil"/>
              <w:bottom w:val="single" w:sz="4" w:space="0" w:color="auto"/>
              <w:right w:val="single" w:sz="4" w:space="0" w:color="auto"/>
            </w:tcBorders>
            <w:shd w:val="clear" w:color="auto" w:fill="auto"/>
            <w:vAlign w:val="bottom"/>
            <w:hideMark/>
          </w:tcPr>
          <w:p w14:paraId="3B75F669" w14:textId="0A16999C"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377AF196" w14:textId="141545C4" w:rsidR="003C5A2C" w:rsidRDefault="003C5A2C" w:rsidP="003C5A2C">
            <w:pPr>
              <w:jc w:val="right"/>
              <w:rPr>
                <w:rFonts w:ascii="Arial" w:hAnsi="Arial" w:cs="Arial"/>
                <w:color w:val="000000"/>
                <w:sz w:val="16"/>
                <w:szCs w:val="16"/>
              </w:rPr>
            </w:pPr>
            <w:r>
              <w:rPr>
                <w:rFonts w:ascii="Arial" w:hAnsi="Arial" w:cs="Arial"/>
                <w:color w:val="000000"/>
                <w:sz w:val="16"/>
                <w:szCs w:val="16"/>
              </w:rPr>
              <w:t>85,529,357.28</w:t>
            </w:r>
          </w:p>
        </w:tc>
        <w:tc>
          <w:tcPr>
            <w:tcW w:w="1876" w:type="dxa"/>
            <w:tcBorders>
              <w:top w:val="nil"/>
              <w:left w:val="nil"/>
              <w:bottom w:val="single" w:sz="4" w:space="0" w:color="auto"/>
              <w:right w:val="single" w:sz="4" w:space="0" w:color="auto"/>
            </w:tcBorders>
            <w:shd w:val="clear" w:color="auto" w:fill="auto"/>
            <w:vAlign w:val="center"/>
            <w:hideMark/>
          </w:tcPr>
          <w:p w14:paraId="0292E05C" w14:textId="2A35CD9A"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57B5ED3B" w14:textId="1982826F"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3F465265"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2D450EA1" w14:textId="21B7D6C8" w:rsidR="003C5A2C" w:rsidRDefault="003C5A2C" w:rsidP="003C5A2C">
            <w:pPr>
              <w:rPr>
                <w:rFonts w:ascii="Arial" w:hAnsi="Arial" w:cs="Arial"/>
                <w:color w:val="000000"/>
                <w:sz w:val="16"/>
                <w:szCs w:val="16"/>
              </w:rPr>
            </w:pPr>
            <w:r>
              <w:rPr>
                <w:rFonts w:ascii="Arial" w:hAnsi="Arial" w:cs="Arial"/>
                <w:color w:val="000000"/>
                <w:sz w:val="16"/>
                <w:szCs w:val="16"/>
              </w:rPr>
              <w:t>1213400050</w:t>
            </w:r>
          </w:p>
        </w:tc>
        <w:tc>
          <w:tcPr>
            <w:tcW w:w="1984" w:type="dxa"/>
            <w:tcBorders>
              <w:top w:val="nil"/>
              <w:left w:val="nil"/>
              <w:bottom w:val="single" w:sz="4" w:space="0" w:color="auto"/>
              <w:right w:val="single" w:sz="4" w:space="0" w:color="auto"/>
            </w:tcBorders>
            <w:shd w:val="clear" w:color="auto" w:fill="auto"/>
            <w:vAlign w:val="bottom"/>
            <w:hideMark/>
          </w:tcPr>
          <w:p w14:paraId="4D4F00BE" w14:textId="2DA8926B"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6ADC5316" w14:textId="77B8E669" w:rsidR="003C5A2C" w:rsidRDefault="003C5A2C" w:rsidP="003C5A2C">
            <w:pPr>
              <w:jc w:val="right"/>
              <w:rPr>
                <w:rFonts w:ascii="Arial" w:hAnsi="Arial" w:cs="Arial"/>
                <w:color w:val="000000"/>
                <w:sz w:val="16"/>
                <w:szCs w:val="16"/>
              </w:rPr>
            </w:pPr>
            <w:r>
              <w:rPr>
                <w:rFonts w:ascii="Arial" w:hAnsi="Arial" w:cs="Arial"/>
                <w:color w:val="000000"/>
                <w:sz w:val="16"/>
                <w:szCs w:val="16"/>
              </w:rPr>
              <w:t>47,151,134.22</w:t>
            </w:r>
          </w:p>
        </w:tc>
        <w:tc>
          <w:tcPr>
            <w:tcW w:w="1876" w:type="dxa"/>
            <w:tcBorders>
              <w:top w:val="nil"/>
              <w:left w:val="nil"/>
              <w:bottom w:val="single" w:sz="4" w:space="0" w:color="auto"/>
              <w:right w:val="single" w:sz="4" w:space="0" w:color="auto"/>
            </w:tcBorders>
            <w:shd w:val="clear" w:color="auto" w:fill="auto"/>
            <w:vAlign w:val="center"/>
            <w:hideMark/>
          </w:tcPr>
          <w:p w14:paraId="216C5992" w14:textId="514DEE08"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54B50324" w14:textId="2FB273D6"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4DC814EF"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07D3D020" w14:textId="004854EF" w:rsidR="003C5A2C" w:rsidRDefault="003C5A2C" w:rsidP="003C5A2C">
            <w:pPr>
              <w:rPr>
                <w:rFonts w:ascii="Arial" w:hAnsi="Arial" w:cs="Arial"/>
                <w:color w:val="000000"/>
                <w:sz w:val="16"/>
                <w:szCs w:val="16"/>
              </w:rPr>
            </w:pPr>
            <w:r>
              <w:rPr>
                <w:rFonts w:ascii="Arial" w:hAnsi="Arial" w:cs="Arial"/>
                <w:color w:val="000000"/>
                <w:sz w:val="16"/>
                <w:szCs w:val="16"/>
              </w:rPr>
              <w:t>1213400060</w:t>
            </w:r>
          </w:p>
        </w:tc>
        <w:tc>
          <w:tcPr>
            <w:tcW w:w="1984" w:type="dxa"/>
            <w:tcBorders>
              <w:top w:val="nil"/>
              <w:left w:val="nil"/>
              <w:bottom w:val="single" w:sz="4" w:space="0" w:color="auto"/>
              <w:right w:val="single" w:sz="4" w:space="0" w:color="auto"/>
            </w:tcBorders>
            <w:shd w:val="clear" w:color="auto" w:fill="auto"/>
            <w:vAlign w:val="bottom"/>
            <w:hideMark/>
          </w:tcPr>
          <w:p w14:paraId="63E41086" w14:textId="76DF8905"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3F5AC7A9" w14:textId="0ACFC9A0" w:rsidR="003C5A2C" w:rsidRDefault="003C5A2C" w:rsidP="003C5A2C">
            <w:pPr>
              <w:jc w:val="right"/>
              <w:rPr>
                <w:rFonts w:ascii="Arial" w:hAnsi="Arial" w:cs="Arial"/>
                <w:color w:val="000000"/>
                <w:sz w:val="16"/>
                <w:szCs w:val="16"/>
              </w:rPr>
            </w:pPr>
            <w:r>
              <w:rPr>
                <w:rFonts w:ascii="Arial" w:hAnsi="Arial" w:cs="Arial"/>
                <w:color w:val="000000"/>
                <w:sz w:val="16"/>
                <w:szCs w:val="16"/>
              </w:rPr>
              <w:t>337,821.73</w:t>
            </w:r>
          </w:p>
        </w:tc>
        <w:tc>
          <w:tcPr>
            <w:tcW w:w="1876" w:type="dxa"/>
            <w:tcBorders>
              <w:top w:val="nil"/>
              <w:left w:val="nil"/>
              <w:bottom w:val="single" w:sz="4" w:space="0" w:color="auto"/>
              <w:right w:val="single" w:sz="4" w:space="0" w:color="auto"/>
            </w:tcBorders>
            <w:shd w:val="clear" w:color="auto" w:fill="auto"/>
            <w:vAlign w:val="center"/>
            <w:hideMark/>
          </w:tcPr>
          <w:p w14:paraId="18AA7637" w14:textId="42756939"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5E85CAF5" w14:textId="200FC135"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34092F82"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tcPr>
          <w:p w14:paraId="0FD7FF4D" w14:textId="55FCA619" w:rsidR="003C5A2C" w:rsidRDefault="003C5A2C" w:rsidP="003C5A2C">
            <w:pPr>
              <w:rPr>
                <w:rFonts w:ascii="Arial" w:hAnsi="Arial" w:cs="Arial"/>
                <w:color w:val="000000"/>
                <w:sz w:val="16"/>
                <w:szCs w:val="16"/>
              </w:rPr>
            </w:pPr>
            <w:r>
              <w:rPr>
                <w:rFonts w:ascii="Arial" w:hAnsi="Arial" w:cs="Arial"/>
                <w:color w:val="000000"/>
                <w:sz w:val="16"/>
                <w:szCs w:val="16"/>
              </w:rPr>
              <w:t>1213400070</w:t>
            </w:r>
          </w:p>
        </w:tc>
        <w:tc>
          <w:tcPr>
            <w:tcW w:w="1984" w:type="dxa"/>
            <w:tcBorders>
              <w:top w:val="nil"/>
              <w:left w:val="nil"/>
              <w:bottom w:val="single" w:sz="4" w:space="0" w:color="auto"/>
              <w:right w:val="single" w:sz="4" w:space="0" w:color="auto"/>
            </w:tcBorders>
            <w:shd w:val="clear" w:color="auto" w:fill="auto"/>
            <w:vAlign w:val="bottom"/>
          </w:tcPr>
          <w:p w14:paraId="6C69E4B8" w14:textId="4DAA9B44"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tcPr>
          <w:p w14:paraId="35784614" w14:textId="703CD3BD" w:rsidR="003C5A2C" w:rsidRDefault="003C5A2C" w:rsidP="003C5A2C">
            <w:pPr>
              <w:jc w:val="right"/>
              <w:rPr>
                <w:rFonts w:ascii="Arial" w:hAnsi="Arial" w:cs="Arial"/>
                <w:color w:val="000000"/>
                <w:sz w:val="16"/>
                <w:szCs w:val="16"/>
              </w:rPr>
            </w:pPr>
            <w:r>
              <w:rPr>
                <w:rFonts w:ascii="Arial" w:hAnsi="Arial" w:cs="Arial"/>
                <w:color w:val="000000"/>
                <w:sz w:val="16"/>
                <w:szCs w:val="16"/>
              </w:rPr>
              <w:t>30,924.71</w:t>
            </w:r>
          </w:p>
        </w:tc>
        <w:tc>
          <w:tcPr>
            <w:tcW w:w="1876" w:type="dxa"/>
            <w:tcBorders>
              <w:top w:val="nil"/>
              <w:left w:val="nil"/>
              <w:bottom w:val="single" w:sz="4" w:space="0" w:color="auto"/>
              <w:right w:val="single" w:sz="4" w:space="0" w:color="auto"/>
            </w:tcBorders>
            <w:shd w:val="clear" w:color="auto" w:fill="auto"/>
            <w:vAlign w:val="center"/>
          </w:tcPr>
          <w:p w14:paraId="62254202" w14:textId="0C700CDE"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14:paraId="4A623146" w14:textId="4EFE730E"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7CBE0DEE"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tcPr>
          <w:p w14:paraId="5F706956" w14:textId="36A6EACA" w:rsidR="003C5A2C" w:rsidRDefault="003C5A2C" w:rsidP="003C5A2C">
            <w:pPr>
              <w:rPr>
                <w:rFonts w:ascii="Arial" w:hAnsi="Arial" w:cs="Arial"/>
                <w:color w:val="000000"/>
                <w:sz w:val="16"/>
                <w:szCs w:val="16"/>
              </w:rPr>
            </w:pPr>
            <w:r>
              <w:rPr>
                <w:rFonts w:ascii="Arial" w:hAnsi="Arial" w:cs="Arial"/>
                <w:color w:val="000000"/>
                <w:sz w:val="16"/>
                <w:szCs w:val="16"/>
              </w:rPr>
              <w:t>1213400080</w:t>
            </w:r>
          </w:p>
        </w:tc>
        <w:tc>
          <w:tcPr>
            <w:tcW w:w="1984" w:type="dxa"/>
            <w:tcBorders>
              <w:top w:val="nil"/>
              <w:left w:val="nil"/>
              <w:bottom w:val="single" w:sz="4" w:space="0" w:color="auto"/>
              <w:right w:val="single" w:sz="4" w:space="0" w:color="auto"/>
            </w:tcBorders>
            <w:shd w:val="clear" w:color="auto" w:fill="auto"/>
            <w:vAlign w:val="bottom"/>
          </w:tcPr>
          <w:p w14:paraId="768603A5" w14:textId="17EA733F"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tcPr>
          <w:p w14:paraId="0E46D75E" w14:textId="6930C128" w:rsidR="003C5A2C" w:rsidRDefault="003C5A2C" w:rsidP="003C5A2C">
            <w:pPr>
              <w:jc w:val="right"/>
              <w:rPr>
                <w:rFonts w:ascii="Arial" w:hAnsi="Arial" w:cs="Arial"/>
                <w:color w:val="000000"/>
                <w:sz w:val="16"/>
                <w:szCs w:val="16"/>
              </w:rPr>
            </w:pPr>
            <w:r>
              <w:rPr>
                <w:rFonts w:ascii="Arial" w:hAnsi="Arial" w:cs="Arial"/>
                <w:color w:val="000000"/>
                <w:sz w:val="16"/>
                <w:szCs w:val="16"/>
              </w:rPr>
              <w:t>-31,071.72</w:t>
            </w:r>
          </w:p>
        </w:tc>
        <w:tc>
          <w:tcPr>
            <w:tcW w:w="1876" w:type="dxa"/>
            <w:tcBorders>
              <w:top w:val="nil"/>
              <w:left w:val="nil"/>
              <w:bottom w:val="single" w:sz="4" w:space="0" w:color="auto"/>
              <w:right w:val="single" w:sz="4" w:space="0" w:color="auto"/>
            </w:tcBorders>
            <w:shd w:val="clear" w:color="auto" w:fill="auto"/>
            <w:vAlign w:val="center"/>
          </w:tcPr>
          <w:p w14:paraId="4EC0DF87" w14:textId="577C4D7C"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14:paraId="584C2897" w14:textId="537EDEAF"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4AA646CC"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tcPr>
          <w:p w14:paraId="57C63F44" w14:textId="782F39B4" w:rsidR="003C5A2C" w:rsidRDefault="003C5A2C" w:rsidP="003C5A2C">
            <w:pPr>
              <w:rPr>
                <w:rFonts w:ascii="Arial" w:hAnsi="Arial" w:cs="Arial"/>
                <w:color w:val="000000"/>
                <w:sz w:val="16"/>
                <w:szCs w:val="16"/>
              </w:rPr>
            </w:pPr>
            <w:r>
              <w:rPr>
                <w:rFonts w:ascii="Arial" w:hAnsi="Arial" w:cs="Arial"/>
                <w:color w:val="000000"/>
                <w:sz w:val="16"/>
                <w:szCs w:val="16"/>
              </w:rPr>
              <w:t>1213400090</w:t>
            </w:r>
          </w:p>
        </w:tc>
        <w:tc>
          <w:tcPr>
            <w:tcW w:w="1984" w:type="dxa"/>
            <w:tcBorders>
              <w:top w:val="nil"/>
              <w:left w:val="nil"/>
              <w:bottom w:val="single" w:sz="4" w:space="0" w:color="auto"/>
              <w:right w:val="single" w:sz="4" w:space="0" w:color="auto"/>
            </w:tcBorders>
            <w:shd w:val="clear" w:color="auto" w:fill="auto"/>
            <w:vAlign w:val="bottom"/>
          </w:tcPr>
          <w:p w14:paraId="6B75EC44" w14:textId="46C5A66D"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tcPr>
          <w:p w14:paraId="25F5E15E" w14:textId="278E7D24" w:rsidR="003C5A2C" w:rsidRDefault="003C5A2C" w:rsidP="003C5A2C">
            <w:pPr>
              <w:jc w:val="right"/>
              <w:rPr>
                <w:rFonts w:ascii="Arial" w:hAnsi="Arial" w:cs="Arial"/>
                <w:color w:val="000000"/>
                <w:sz w:val="16"/>
                <w:szCs w:val="16"/>
              </w:rPr>
            </w:pPr>
            <w:r>
              <w:rPr>
                <w:rFonts w:ascii="Arial" w:hAnsi="Arial" w:cs="Arial"/>
                <w:color w:val="000000"/>
                <w:sz w:val="16"/>
                <w:szCs w:val="16"/>
              </w:rPr>
              <w:t>128,842.02</w:t>
            </w:r>
          </w:p>
        </w:tc>
        <w:tc>
          <w:tcPr>
            <w:tcW w:w="1876" w:type="dxa"/>
            <w:tcBorders>
              <w:top w:val="nil"/>
              <w:left w:val="nil"/>
              <w:bottom w:val="single" w:sz="4" w:space="0" w:color="auto"/>
              <w:right w:val="single" w:sz="4" w:space="0" w:color="auto"/>
            </w:tcBorders>
            <w:shd w:val="clear" w:color="auto" w:fill="auto"/>
            <w:vAlign w:val="center"/>
          </w:tcPr>
          <w:p w14:paraId="64D3A5F1" w14:textId="206383E1"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14:paraId="269203BE" w14:textId="22B0C601" w:rsidR="003C5A2C" w:rsidRDefault="003C5A2C" w:rsidP="003C5A2C">
            <w:pPr>
              <w:jc w:val="center"/>
              <w:rPr>
                <w:rFonts w:ascii="Arial" w:hAnsi="Arial" w:cs="Arial"/>
                <w:color w:val="000000"/>
                <w:sz w:val="16"/>
                <w:szCs w:val="16"/>
              </w:rPr>
            </w:pPr>
            <w:r>
              <w:rPr>
                <w:rFonts w:ascii="Arial" w:hAnsi="Arial" w:cs="Arial"/>
                <w:color w:val="000000"/>
                <w:sz w:val="16"/>
                <w:szCs w:val="16"/>
              </w:rPr>
              <w:t xml:space="preserve">ADMINISTRAR LOS RECURSOS ASIGNADOS A </w:t>
            </w:r>
            <w:r>
              <w:rPr>
                <w:rFonts w:ascii="Arial" w:hAnsi="Arial" w:cs="Arial"/>
                <w:color w:val="000000"/>
                <w:sz w:val="16"/>
                <w:szCs w:val="16"/>
              </w:rPr>
              <w:lastRenderedPageBreak/>
              <w:t>LA UNIVERSIDAD DE GUANAJUATO EN CADA UNO DE LOS CONVENIOS</w:t>
            </w:r>
          </w:p>
        </w:tc>
      </w:tr>
      <w:tr w:rsidR="003C5A2C" w:rsidRPr="00AA62D0" w14:paraId="2D8E2695"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tcPr>
          <w:p w14:paraId="371234D3" w14:textId="0413EDFB" w:rsidR="003C5A2C" w:rsidRDefault="003C5A2C" w:rsidP="003C5A2C">
            <w:pPr>
              <w:rPr>
                <w:rFonts w:ascii="Arial" w:hAnsi="Arial" w:cs="Arial"/>
                <w:color w:val="000000"/>
                <w:sz w:val="16"/>
                <w:szCs w:val="16"/>
              </w:rPr>
            </w:pPr>
            <w:r>
              <w:rPr>
                <w:rFonts w:ascii="Arial" w:hAnsi="Arial" w:cs="Arial"/>
                <w:color w:val="000000"/>
                <w:sz w:val="16"/>
                <w:szCs w:val="16"/>
              </w:rPr>
              <w:lastRenderedPageBreak/>
              <w:t>1213400100</w:t>
            </w:r>
          </w:p>
        </w:tc>
        <w:tc>
          <w:tcPr>
            <w:tcW w:w="1984" w:type="dxa"/>
            <w:tcBorders>
              <w:top w:val="nil"/>
              <w:left w:val="nil"/>
              <w:bottom w:val="single" w:sz="4" w:space="0" w:color="auto"/>
              <w:right w:val="single" w:sz="4" w:space="0" w:color="auto"/>
            </w:tcBorders>
            <w:shd w:val="clear" w:color="auto" w:fill="auto"/>
            <w:vAlign w:val="bottom"/>
          </w:tcPr>
          <w:p w14:paraId="508165A2" w14:textId="0B9D69AA"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tcPr>
          <w:p w14:paraId="0F24CFAC" w14:textId="30EB4A11" w:rsidR="003C5A2C" w:rsidRDefault="003C5A2C" w:rsidP="003C5A2C">
            <w:pPr>
              <w:jc w:val="right"/>
              <w:rPr>
                <w:rFonts w:ascii="Arial" w:hAnsi="Arial" w:cs="Arial"/>
                <w:color w:val="000000"/>
                <w:sz w:val="16"/>
                <w:szCs w:val="16"/>
              </w:rPr>
            </w:pPr>
            <w:r>
              <w:rPr>
                <w:rFonts w:ascii="Arial" w:hAnsi="Arial" w:cs="Arial"/>
                <w:color w:val="000000"/>
                <w:sz w:val="16"/>
                <w:szCs w:val="16"/>
              </w:rPr>
              <w:t>0.00</w:t>
            </w:r>
          </w:p>
        </w:tc>
        <w:tc>
          <w:tcPr>
            <w:tcW w:w="1876" w:type="dxa"/>
            <w:tcBorders>
              <w:top w:val="nil"/>
              <w:left w:val="nil"/>
              <w:bottom w:val="single" w:sz="4" w:space="0" w:color="auto"/>
              <w:right w:val="single" w:sz="4" w:space="0" w:color="auto"/>
            </w:tcBorders>
            <w:shd w:val="clear" w:color="auto" w:fill="auto"/>
            <w:vAlign w:val="center"/>
          </w:tcPr>
          <w:p w14:paraId="123FA878" w14:textId="4D854791"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14:paraId="2F2EB2CD" w14:textId="5473E1D2"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35047A89"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tcPr>
          <w:p w14:paraId="79C48BD6" w14:textId="52FA90AB" w:rsidR="003C5A2C" w:rsidRDefault="003C5A2C" w:rsidP="003C5A2C">
            <w:pPr>
              <w:rPr>
                <w:rFonts w:ascii="Arial" w:hAnsi="Arial" w:cs="Arial"/>
                <w:color w:val="000000"/>
                <w:sz w:val="16"/>
                <w:szCs w:val="16"/>
              </w:rPr>
            </w:pPr>
            <w:r>
              <w:rPr>
                <w:rFonts w:ascii="Arial" w:hAnsi="Arial" w:cs="Arial"/>
                <w:color w:val="000000"/>
                <w:sz w:val="16"/>
                <w:szCs w:val="16"/>
              </w:rPr>
              <w:t>1213400120</w:t>
            </w:r>
          </w:p>
        </w:tc>
        <w:tc>
          <w:tcPr>
            <w:tcW w:w="1984" w:type="dxa"/>
            <w:tcBorders>
              <w:top w:val="nil"/>
              <w:left w:val="nil"/>
              <w:bottom w:val="single" w:sz="4" w:space="0" w:color="auto"/>
              <w:right w:val="single" w:sz="4" w:space="0" w:color="auto"/>
            </w:tcBorders>
            <w:shd w:val="clear" w:color="auto" w:fill="auto"/>
            <w:vAlign w:val="bottom"/>
          </w:tcPr>
          <w:p w14:paraId="04359A77" w14:textId="718CE275"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tcPr>
          <w:p w14:paraId="17737550" w14:textId="44D8A9C0" w:rsidR="003C5A2C" w:rsidRDefault="003C5A2C" w:rsidP="003C5A2C">
            <w:pPr>
              <w:jc w:val="right"/>
              <w:rPr>
                <w:rFonts w:ascii="Arial" w:hAnsi="Arial" w:cs="Arial"/>
                <w:color w:val="000000"/>
                <w:sz w:val="16"/>
                <w:szCs w:val="16"/>
              </w:rPr>
            </w:pPr>
            <w:r>
              <w:rPr>
                <w:rFonts w:ascii="Arial" w:hAnsi="Arial" w:cs="Arial"/>
                <w:color w:val="000000"/>
                <w:sz w:val="16"/>
                <w:szCs w:val="16"/>
              </w:rPr>
              <w:t>-2,420.34</w:t>
            </w:r>
          </w:p>
        </w:tc>
        <w:tc>
          <w:tcPr>
            <w:tcW w:w="1876" w:type="dxa"/>
            <w:tcBorders>
              <w:top w:val="nil"/>
              <w:left w:val="nil"/>
              <w:bottom w:val="single" w:sz="4" w:space="0" w:color="auto"/>
              <w:right w:val="single" w:sz="4" w:space="0" w:color="auto"/>
            </w:tcBorders>
            <w:shd w:val="clear" w:color="auto" w:fill="auto"/>
            <w:vAlign w:val="center"/>
          </w:tcPr>
          <w:p w14:paraId="43684CBD" w14:textId="46F4FF58"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14:paraId="1354BDDD" w14:textId="4D418AB0"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193482CD"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222964F0" w14:textId="1A235C5C" w:rsidR="003C5A2C" w:rsidRDefault="003C5A2C" w:rsidP="003C5A2C">
            <w:pPr>
              <w:rPr>
                <w:rFonts w:ascii="Arial" w:hAnsi="Arial" w:cs="Arial"/>
                <w:color w:val="000000"/>
                <w:sz w:val="16"/>
                <w:szCs w:val="16"/>
              </w:rPr>
            </w:pPr>
            <w:r>
              <w:rPr>
                <w:rFonts w:ascii="Arial" w:hAnsi="Arial" w:cs="Arial"/>
                <w:color w:val="000000"/>
                <w:sz w:val="16"/>
                <w:szCs w:val="16"/>
              </w:rPr>
              <w:t>1213400130</w:t>
            </w:r>
          </w:p>
        </w:tc>
        <w:tc>
          <w:tcPr>
            <w:tcW w:w="1984" w:type="dxa"/>
            <w:tcBorders>
              <w:top w:val="nil"/>
              <w:left w:val="nil"/>
              <w:bottom w:val="single" w:sz="4" w:space="0" w:color="auto"/>
              <w:right w:val="single" w:sz="4" w:space="0" w:color="auto"/>
            </w:tcBorders>
            <w:shd w:val="clear" w:color="auto" w:fill="auto"/>
            <w:vAlign w:val="bottom"/>
            <w:hideMark/>
          </w:tcPr>
          <w:p w14:paraId="2912203C" w14:textId="273BCD59"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376B577E" w14:textId="3CAADE2D" w:rsidR="003C5A2C" w:rsidRDefault="003C5A2C" w:rsidP="003C5A2C">
            <w:pPr>
              <w:jc w:val="right"/>
              <w:rPr>
                <w:rFonts w:ascii="Arial" w:hAnsi="Arial" w:cs="Arial"/>
                <w:color w:val="000000"/>
                <w:sz w:val="16"/>
                <w:szCs w:val="16"/>
              </w:rPr>
            </w:pPr>
            <w:r>
              <w:rPr>
                <w:rFonts w:ascii="Arial" w:hAnsi="Arial" w:cs="Arial"/>
                <w:color w:val="000000"/>
                <w:sz w:val="16"/>
                <w:szCs w:val="16"/>
              </w:rPr>
              <w:t>7,929,017.08</w:t>
            </w:r>
          </w:p>
        </w:tc>
        <w:tc>
          <w:tcPr>
            <w:tcW w:w="1876" w:type="dxa"/>
            <w:tcBorders>
              <w:top w:val="nil"/>
              <w:left w:val="nil"/>
              <w:bottom w:val="single" w:sz="4" w:space="0" w:color="auto"/>
              <w:right w:val="single" w:sz="4" w:space="0" w:color="auto"/>
            </w:tcBorders>
            <w:shd w:val="clear" w:color="auto" w:fill="auto"/>
            <w:vAlign w:val="center"/>
            <w:hideMark/>
          </w:tcPr>
          <w:p w14:paraId="2C08515E" w14:textId="431E5121"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56265FC2" w14:textId="4EE993ED"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1E8BDF51"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0E8AA67A" w14:textId="3FA26F8C" w:rsidR="003C5A2C" w:rsidRDefault="003C5A2C" w:rsidP="003C5A2C">
            <w:pPr>
              <w:rPr>
                <w:rFonts w:ascii="Arial" w:hAnsi="Arial" w:cs="Arial"/>
                <w:color w:val="000000"/>
                <w:sz w:val="16"/>
                <w:szCs w:val="16"/>
              </w:rPr>
            </w:pPr>
            <w:r>
              <w:rPr>
                <w:rFonts w:ascii="Arial" w:hAnsi="Arial" w:cs="Arial"/>
                <w:color w:val="000000"/>
                <w:sz w:val="16"/>
                <w:szCs w:val="16"/>
              </w:rPr>
              <w:t>1213400140</w:t>
            </w:r>
          </w:p>
        </w:tc>
        <w:tc>
          <w:tcPr>
            <w:tcW w:w="1984" w:type="dxa"/>
            <w:tcBorders>
              <w:top w:val="nil"/>
              <w:left w:val="nil"/>
              <w:bottom w:val="single" w:sz="4" w:space="0" w:color="auto"/>
              <w:right w:val="single" w:sz="4" w:space="0" w:color="auto"/>
            </w:tcBorders>
            <w:shd w:val="clear" w:color="auto" w:fill="auto"/>
            <w:vAlign w:val="bottom"/>
            <w:hideMark/>
          </w:tcPr>
          <w:p w14:paraId="78214C0A" w14:textId="2FAACC99"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306F24E7" w14:textId="7CF85EF6" w:rsidR="003C5A2C" w:rsidRDefault="003C5A2C" w:rsidP="003C5A2C">
            <w:pPr>
              <w:jc w:val="right"/>
              <w:rPr>
                <w:rFonts w:ascii="Arial" w:hAnsi="Arial" w:cs="Arial"/>
                <w:color w:val="000000"/>
                <w:sz w:val="16"/>
                <w:szCs w:val="16"/>
              </w:rPr>
            </w:pPr>
            <w:r>
              <w:rPr>
                <w:rFonts w:ascii="Arial" w:hAnsi="Arial" w:cs="Arial"/>
                <w:color w:val="000000"/>
                <w:sz w:val="16"/>
                <w:szCs w:val="16"/>
              </w:rPr>
              <w:t>34,126,610.11</w:t>
            </w:r>
          </w:p>
        </w:tc>
        <w:tc>
          <w:tcPr>
            <w:tcW w:w="1876" w:type="dxa"/>
            <w:tcBorders>
              <w:top w:val="nil"/>
              <w:left w:val="nil"/>
              <w:bottom w:val="single" w:sz="4" w:space="0" w:color="auto"/>
              <w:right w:val="single" w:sz="4" w:space="0" w:color="auto"/>
            </w:tcBorders>
            <w:shd w:val="clear" w:color="auto" w:fill="auto"/>
            <w:vAlign w:val="center"/>
            <w:hideMark/>
          </w:tcPr>
          <w:p w14:paraId="32E782C4" w14:textId="7E2E6F8C"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769072AA" w14:textId="3EACAF27"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r w:rsidR="003C5A2C" w:rsidRPr="00AA62D0" w14:paraId="40E1E499" w14:textId="77777777" w:rsidTr="003C5A2C">
        <w:trPr>
          <w:trHeight w:val="300"/>
        </w:trPr>
        <w:tc>
          <w:tcPr>
            <w:tcW w:w="1690" w:type="dxa"/>
            <w:tcBorders>
              <w:top w:val="nil"/>
              <w:left w:val="single" w:sz="4" w:space="0" w:color="auto"/>
              <w:bottom w:val="single" w:sz="4" w:space="0" w:color="auto"/>
              <w:right w:val="single" w:sz="4" w:space="0" w:color="auto"/>
            </w:tcBorders>
            <w:shd w:val="clear" w:color="auto" w:fill="auto"/>
            <w:vAlign w:val="bottom"/>
            <w:hideMark/>
          </w:tcPr>
          <w:p w14:paraId="7702EE21" w14:textId="79A3D5A3" w:rsidR="003C5A2C" w:rsidRDefault="003C5A2C" w:rsidP="003C5A2C">
            <w:pPr>
              <w:rPr>
                <w:rFonts w:ascii="Arial" w:hAnsi="Arial" w:cs="Arial"/>
                <w:color w:val="000000"/>
                <w:sz w:val="16"/>
                <w:szCs w:val="16"/>
              </w:rPr>
            </w:pPr>
            <w:r>
              <w:rPr>
                <w:rFonts w:ascii="Arial" w:hAnsi="Arial" w:cs="Arial"/>
                <w:color w:val="000000"/>
                <w:sz w:val="16"/>
                <w:szCs w:val="16"/>
              </w:rPr>
              <w:t>1213400150</w:t>
            </w:r>
          </w:p>
        </w:tc>
        <w:tc>
          <w:tcPr>
            <w:tcW w:w="1984" w:type="dxa"/>
            <w:tcBorders>
              <w:top w:val="nil"/>
              <w:left w:val="nil"/>
              <w:bottom w:val="single" w:sz="4" w:space="0" w:color="auto"/>
              <w:right w:val="single" w:sz="4" w:space="0" w:color="auto"/>
            </w:tcBorders>
            <w:shd w:val="clear" w:color="auto" w:fill="auto"/>
            <w:vAlign w:val="bottom"/>
            <w:hideMark/>
          </w:tcPr>
          <w:p w14:paraId="467661AC" w14:textId="636297AC" w:rsidR="003C5A2C" w:rsidRDefault="003C5A2C" w:rsidP="003C5A2C">
            <w:pPr>
              <w:rPr>
                <w:rFonts w:ascii="Arial" w:hAnsi="Arial" w:cs="Arial"/>
                <w:color w:val="000000"/>
                <w:sz w:val="16"/>
                <w:szCs w:val="16"/>
              </w:rPr>
            </w:pPr>
            <w:r>
              <w:rPr>
                <w:rFonts w:ascii="Arial" w:hAnsi="Arial" w:cs="Arial"/>
                <w:color w:val="000000"/>
                <w:sz w:val="16"/>
                <w:szCs w:val="16"/>
              </w:rPr>
              <w:t> </w:t>
            </w:r>
          </w:p>
        </w:tc>
        <w:tc>
          <w:tcPr>
            <w:tcW w:w="1253" w:type="dxa"/>
            <w:tcBorders>
              <w:top w:val="nil"/>
              <w:left w:val="nil"/>
              <w:bottom w:val="single" w:sz="4" w:space="0" w:color="auto"/>
              <w:right w:val="single" w:sz="4" w:space="0" w:color="auto"/>
            </w:tcBorders>
            <w:shd w:val="clear" w:color="auto" w:fill="auto"/>
            <w:noWrap/>
            <w:vAlign w:val="bottom"/>
            <w:hideMark/>
          </w:tcPr>
          <w:p w14:paraId="468DDCB9" w14:textId="3248A859" w:rsidR="003C5A2C" w:rsidRDefault="003C5A2C" w:rsidP="003C5A2C">
            <w:pPr>
              <w:jc w:val="right"/>
              <w:rPr>
                <w:rFonts w:ascii="Arial" w:hAnsi="Arial" w:cs="Arial"/>
                <w:color w:val="000000"/>
                <w:sz w:val="16"/>
                <w:szCs w:val="16"/>
              </w:rPr>
            </w:pPr>
            <w:r>
              <w:rPr>
                <w:rFonts w:ascii="Arial" w:hAnsi="Arial" w:cs="Arial"/>
                <w:color w:val="000000"/>
                <w:sz w:val="16"/>
                <w:szCs w:val="16"/>
              </w:rPr>
              <w:t>21,086,414.63</w:t>
            </w:r>
          </w:p>
        </w:tc>
        <w:tc>
          <w:tcPr>
            <w:tcW w:w="1876" w:type="dxa"/>
            <w:tcBorders>
              <w:top w:val="nil"/>
              <w:left w:val="nil"/>
              <w:bottom w:val="single" w:sz="4" w:space="0" w:color="auto"/>
              <w:right w:val="single" w:sz="4" w:space="0" w:color="auto"/>
            </w:tcBorders>
            <w:shd w:val="clear" w:color="auto" w:fill="auto"/>
            <w:vAlign w:val="center"/>
            <w:hideMark/>
          </w:tcPr>
          <w:p w14:paraId="4B598BDC" w14:textId="4A248BB0" w:rsidR="003C5A2C" w:rsidRDefault="003C5A2C" w:rsidP="003C5A2C">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14:paraId="45574AEB" w14:textId="78C1C9C7" w:rsidR="003C5A2C" w:rsidRDefault="003C5A2C" w:rsidP="003C5A2C">
            <w:pPr>
              <w:jc w:val="center"/>
              <w:rPr>
                <w:rFonts w:ascii="Arial" w:hAnsi="Arial" w:cs="Arial"/>
                <w:color w:val="000000"/>
                <w:sz w:val="16"/>
                <w:szCs w:val="16"/>
              </w:rPr>
            </w:pPr>
            <w:r>
              <w:rPr>
                <w:rFonts w:ascii="Arial" w:hAnsi="Arial" w:cs="Arial"/>
                <w:color w:val="000000"/>
                <w:sz w:val="16"/>
                <w:szCs w:val="16"/>
              </w:rPr>
              <w:t>ADMINISTRAR LOS RECURSOS ASIGNADOS A LA UNIVERSIDAD DE GUANAJUATO EN CADA UNO DE LOS CONVENIOS</w:t>
            </w:r>
          </w:p>
        </w:tc>
      </w:tr>
    </w:tbl>
    <w:p w14:paraId="350BA982" w14:textId="77777777" w:rsidR="00B80B9E" w:rsidRPr="008878FA" w:rsidRDefault="00B80B9E" w:rsidP="00B80B9E">
      <w:pPr>
        <w:spacing w:after="0" w:line="240" w:lineRule="auto"/>
        <w:jc w:val="both"/>
        <w:rPr>
          <w:rFonts w:ascii="Trebuchet MS" w:hAnsi="Trebuchet MS"/>
          <w:sz w:val="20"/>
          <w:szCs w:val="20"/>
        </w:rPr>
      </w:pPr>
    </w:p>
    <w:p w14:paraId="1B72B798" w14:textId="77777777" w:rsidR="00B80B9E" w:rsidRPr="008878FA" w:rsidRDefault="00B80B9E" w:rsidP="00B80B9E">
      <w:pPr>
        <w:spacing w:after="0" w:line="240" w:lineRule="auto"/>
        <w:jc w:val="both"/>
        <w:rPr>
          <w:rFonts w:ascii="Trebuchet MS" w:hAnsi="Trebuchet MS"/>
          <w:sz w:val="20"/>
          <w:szCs w:val="20"/>
        </w:rPr>
      </w:pPr>
    </w:p>
    <w:p w14:paraId="1AFA141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14:paraId="06E28AD5" w14:textId="77777777" w:rsidR="00B80B9E" w:rsidRPr="008878FA" w:rsidRDefault="00B80B9E" w:rsidP="00B80B9E">
      <w:pPr>
        <w:spacing w:after="0" w:line="240" w:lineRule="auto"/>
        <w:jc w:val="both"/>
        <w:rPr>
          <w:rFonts w:ascii="Trebuchet MS" w:hAnsi="Trebuchet MS"/>
          <w:sz w:val="20"/>
          <w:szCs w:val="20"/>
        </w:rPr>
      </w:pPr>
    </w:p>
    <w:p w14:paraId="3BF4CF3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14:paraId="39BF4A67" w14:textId="77777777" w:rsidR="00B80B9E" w:rsidRDefault="00B80B9E" w:rsidP="00B80B9E">
      <w:pPr>
        <w:spacing w:after="0" w:line="240" w:lineRule="auto"/>
        <w:jc w:val="both"/>
        <w:rPr>
          <w:rFonts w:ascii="Trebuchet MS" w:hAnsi="Trebuchet MS"/>
          <w:b/>
          <w:sz w:val="20"/>
          <w:szCs w:val="20"/>
        </w:rPr>
      </w:pPr>
    </w:p>
    <w:tbl>
      <w:tblPr>
        <w:tblW w:w="7020" w:type="dxa"/>
        <w:jc w:val="center"/>
        <w:tblCellMar>
          <w:left w:w="70" w:type="dxa"/>
          <w:right w:w="70" w:type="dxa"/>
        </w:tblCellMar>
        <w:tblLook w:val="04A0" w:firstRow="1" w:lastRow="0" w:firstColumn="1" w:lastColumn="0" w:noHBand="0" w:noVBand="1"/>
      </w:tblPr>
      <w:tblGrid>
        <w:gridCol w:w="4980"/>
        <w:gridCol w:w="2040"/>
      </w:tblGrid>
      <w:tr w:rsidR="00B80B9E" w:rsidRPr="00740414" w14:paraId="163F6557" w14:textId="77777777" w:rsidTr="00D93F8B">
        <w:trPr>
          <w:trHeight w:val="300"/>
          <w:jc w:val="center"/>
        </w:trPr>
        <w:tc>
          <w:tcPr>
            <w:tcW w:w="4980" w:type="dxa"/>
            <w:tcBorders>
              <w:top w:val="single" w:sz="4" w:space="0" w:color="000000"/>
              <w:left w:val="nil"/>
              <w:bottom w:val="single" w:sz="4" w:space="0" w:color="000000"/>
              <w:right w:val="single" w:sz="4" w:space="0" w:color="000000"/>
            </w:tcBorders>
            <w:shd w:val="clear" w:color="auto" w:fill="auto"/>
            <w:vAlign w:val="center"/>
            <w:hideMark/>
          </w:tcPr>
          <w:p w14:paraId="7A9612D4" w14:textId="77777777" w:rsidR="00B80B9E" w:rsidRPr="00740414" w:rsidRDefault="00B80B9E" w:rsidP="00D93F8B">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tcBorders>
              <w:top w:val="single" w:sz="4" w:space="0" w:color="000000"/>
              <w:left w:val="nil"/>
              <w:bottom w:val="single" w:sz="4" w:space="0" w:color="000000"/>
              <w:right w:val="single" w:sz="4" w:space="0" w:color="000000"/>
            </w:tcBorders>
            <w:shd w:val="clear" w:color="auto" w:fill="auto"/>
            <w:hideMark/>
          </w:tcPr>
          <w:p w14:paraId="6A5D3ECE" w14:textId="4430C9A6" w:rsidR="00B80B9E" w:rsidRPr="00740414" w:rsidRDefault="003C5A2C" w:rsidP="00D93F8B">
            <w:pPr>
              <w:spacing w:after="0" w:line="240" w:lineRule="auto"/>
              <w:jc w:val="right"/>
              <w:rPr>
                <w:rFonts w:ascii="Trebuchet MS" w:eastAsia="Times New Roman" w:hAnsi="Trebuchet MS"/>
                <w:b/>
                <w:bCs/>
                <w:color w:val="000000"/>
                <w:sz w:val="16"/>
                <w:szCs w:val="16"/>
                <w:lang w:eastAsia="es-MX"/>
              </w:rPr>
            </w:pPr>
            <w:r w:rsidRPr="003C5A2C">
              <w:rPr>
                <w:rFonts w:ascii="Trebuchet MS" w:eastAsia="Times New Roman" w:hAnsi="Trebuchet MS"/>
                <w:b/>
                <w:bCs/>
                <w:color w:val="000000"/>
                <w:sz w:val="16"/>
                <w:szCs w:val="16"/>
                <w:lang w:eastAsia="es-MX"/>
              </w:rPr>
              <w:t>151</w:t>
            </w:r>
            <w:r>
              <w:rPr>
                <w:rFonts w:ascii="Trebuchet MS" w:eastAsia="Times New Roman" w:hAnsi="Trebuchet MS"/>
                <w:b/>
                <w:bCs/>
                <w:color w:val="000000"/>
                <w:sz w:val="16"/>
                <w:szCs w:val="16"/>
                <w:lang w:eastAsia="es-MX"/>
              </w:rPr>
              <w:t>,</w:t>
            </w:r>
            <w:r w:rsidRPr="003C5A2C">
              <w:rPr>
                <w:rFonts w:ascii="Trebuchet MS" w:eastAsia="Times New Roman" w:hAnsi="Trebuchet MS"/>
                <w:b/>
                <w:bCs/>
                <w:color w:val="000000"/>
                <w:sz w:val="16"/>
                <w:szCs w:val="16"/>
                <w:lang w:eastAsia="es-MX"/>
              </w:rPr>
              <w:t>365</w:t>
            </w:r>
            <w:r>
              <w:rPr>
                <w:rFonts w:ascii="Trebuchet MS" w:eastAsia="Times New Roman" w:hAnsi="Trebuchet MS"/>
                <w:b/>
                <w:bCs/>
                <w:color w:val="000000"/>
                <w:sz w:val="16"/>
                <w:szCs w:val="16"/>
                <w:lang w:eastAsia="es-MX"/>
              </w:rPr>
              <w:t>,</w:t>
            </w:r>
            <w:r w:rsidRPr="003C5A2C">
              <w:rPr>
                <w:rFonts w:ascii="Trebuchet MS" w:eastAsia="Times New Roman" w:hAnsi="Trebuchet MS"/>
                <w:b/>
                <w:bCs/>
                <w:color w:val="000000"/>
                <w:sz w:val="16"/>
                <w:szCs w:val="16"/>
                <w:lang w:eastAsia="es-MX"/>
              </w:rPr>
              <w:t>266.44</w:t>
            </w:r>
          </w:p>
        </w:tc>
      </w:tr>
    </w:tbl>
    <w:p w14:paraId="191F81CA" w14:textId="77777777" w:rsidR="00B80B9E" w:rsidRDefault="00B80B9E" w:rsidP="00B80B9E">
      <w:pPr>
        <w:spacing w:after="0" w:line="240" w:lineRule="auto"/>
        <w:jc w:val="both"/>
        <w:rPr>
          <w:rFonts w:ascii="Trebuchet MS" w:hAnsi="Trebuchet MS"/>
          <w:b/>
          <w:sz w:val="20"/>
          <w:szCs w:val="20"/>
        </w:rPr>
      </w:pPr>
    </w:p>
    <w:p w14:paraId="68C2EB49" w14:textId="77777777" w:rsidR="00B80B9E" w:rsidRDefault="00B80B9E" w:rsidP="00B80B9E">
      <w:pPr>
        <w:spacing w:after="0" w:line="240" w:lineRule="auto"/>
        <w:jc w:val="center"/>
      </w:pPr>
    </w:p>
    <w:p w14:paraId="18C9459C" w14:textId="77777777" w:rsidR="00B80B9E" w:rsidRDefault="00B80B9E" w:rsidP="00B80B9E">
      <w:pPr>
        <w:spacing w:after="0" w:line="240" w:lineRule="auto"/>
        <w:jc w:val="center"/>
      </w:pPr>
    </w:p>
    <w:tbl>
      <w:tblPr>
        <w:tblW w:w="9071" w:type="dxa"/>
        <w:tblInd w:w="75" w:type="dxa"/>
        <w:tblCellMar>
          <w:left w:w="70" w:type="dxa"/>
          <w:right w:w="70" w:type="dxa"/>
        </w:tblCellMar>
        <w:tblLook w:val="04A0" w:firstRow="1" w:lastRow="0" w:firstColumn="1" w:lastColumn="0" w:noHBand="0" w:noVBand="1"/>
      </w:tblPr>
      <w:tblGrid>
        <w:gridCol w:w="2268"/>
        <w:gridCol w:w="4535"/>
        <w:gridCol w:w="2268"/>
      </w:tblGrid>
      <w:tr w:rsidR="003C5A2C" w:rsidRPr="00740414" w14:paraId="089600AA" w14:textId="77777777" w:rsidTr="00164D14">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802F56" w14:textId="5A71A59D" w:rsidR="003C5A2C" w:rsidRDefault="003C5A2C" w:rsidP="003C5A2C">
            <w:pPr>
              <w:spacing w:after="0" w:line="240" w:lineRule="auto"/>
              <w:rPr>
                <w:rFonts w:ascii="Arial" w:hAnsi="Arial" w:cs="Arial"/>
                <w:color w:val="000000"/>
                <w:sz w:val="16"/>
                <w:szCs w:val="16"/>
                <w:lang w:eastAsia="es-MX"/>
              </w:rPr>
            </w:pPr>
            <w:r>
              <w:rPr>
                <w:rFonts w:ascii="Arial" w:hAnsi="Arial" w:cs="Arial"/>
                <w:color w:val="000000"/>
                <w:sz w:val="16"/>
                <w:szCs w:val="16"/>
              </w:rPr>
              <w:t>4213830207</w:t>
            </w:r>
          </w:p>
        </w:tc>
        <w:tc>
          <w:tcPr>
            <w:tcW w:w="4535" w:type="dxa"/>
            <w:tcBorders>
              <w:top w:val="single" w:sz="4" w:space="0" w:color="000000"/>
              <w:left w:val="nil"/>
              <w:bottom w:val="single" w:sz="4" w:space="0" w:color="000000"/>
              <w:right w:val="single" w:sz="4" w:space="0" w:color="000000"/>
            </w:tcBorders>
            <w:shd w:val="clear" w:color="auto" w:fill="auto"/>
            <w:vAlign w:val="bottom"/>
            <w:hideMark/>
          </w:tcPr>
          <w:p w14:paraId="5CA4E2E3" w14:textId="645A3CE8" w:rsidR="003C5A2C" w:rsidRDefault="003C5A2C" w:rsidP="003C5A2C">
            <w:pPr>
              <w:rPr>
                <w:rFonts w:ascii="Arial" w:hAnsi="Arial" w:cs="Arial"/>
                <w:color w:val="000000"/>
                <w:sz w:val="16"/>
                <w:szCs w:val="16"/>
              </w:rPr>
            </w:pPr>
            <w:r>
              <w:rPr>
                <w:rFonts w:ascii="Arial" w:hAnsi="Arial" w:cs="Arial"/>
                <w:color w:val="000000"/>
                <w:sz w:val="16"/>
                <w:szCs w:val="16"/>
              </w:rPr>
              <w:t>CONACYT</w:t>
            </w:r>
          </w:p>
        </w:tc>
        <w:tc>
          <w:tcPr>
            <w:tcW w:w="2268" w:type="dxa"/>
            <w:tcBorders>
              <w:top w:val="single" w:sz="4" w:space="0" w:color="000000"/>
              <w:left w:val="nil"/>
              <w:bottom w:val="single" w:sz="4" w:space="0" w:color="000000"/>
              <w:right w:val="single" w:sz="4" w:space="0" w:color="000000"/>
            </w:tcBorders>
            <w:shd w:val="clear" w:color="auto" w:fill="auto"/>
            <w:vAlign w:val="bottom"/>
            <w:hideMark/>
          </w:tcPr>
          <w:p w14:paraId="3CA106FE" w14:textId="3A7B32FC" w:rsidR="003C5A2C" w:rsidRDefault="003C5A2C" w:rsidP="003C5A2C">
            <w:pPr>
              <w:rPr>
                <w:rFonts w:ascii="Arial" w:hAnsi="Arial" w:cs="Arial"/>
                <w:color w:val="000000"/>
                <w:sz w:val="16"/>
                <w:szCs w:val="16"/>
              </w:rPr>
            </w:pPr>
            <w:r>
              <w:rPr>
                <w:rFonts w:ascii="Arial" w:hAnsi="Arial" w:cs="Arial"/>
                <w:color w:val="000000"/>
                <w:sz w:val="16"/>
                <w:szCs w:val="16"/>
              </w:rPr>
              <w:t>-5,926,686.20</w:t>
            </w:r>
          </w:p>
        </w:tc>
      </w:tr>
      <w:tr w:rsidR="003C5A2C" w:rsidRPr="00740414" w14:paraId="360A56E1" w14:textId="77777777" w:rsidTr="00164D14">
        <w:trPr>
          <w:trHeight w:val="300"/>
        </w:trPr>
        <w:tc>
          <w:tcPr>
            <w:tcW w:w="2268" w:type="dxa"/>
            <w:tcBorders>
              <w:top w:val="nil"/>
              <w:left w:val="single" w:sz="4" w:space="0" w:color="auto"/>
              <w:bottom w:val="single" w:sz="4" w:space="0" w:color="auto"/>
              <w:right w:val="single" w:sz="4" w:space="0" w:color="auto"/>
            </w:tcBorders>
            <w:shd w:val="clear" w:color="auto" w:fill="auto"/>
            <w:vAlign w:val="bottom"/>
            <w:hideMark/>
          </w:tcPr>
          <w:p w14:paraId="7DA42AAF" w14:textId="2CB5EF89" w:rsidR="003C5A2C" w:rsidRDefault="003C5A2C" w:rsidP="003C5A2C">
            <w:pPr>
              <w:rPr>
                <w:rFonts w:ascii="Arial" w:hAnsi="Arial" w:cs="Arial"/>
                <w:color w:val="000000"/>
                <w:sz w:val="16"/>
                <w:szCs w:val="16"/>
              </w:rPr>
            </w:pPr>
            <w:r>
              <w:rPr>
                <w:rFonts w:ascii="Arial" w:hAnsi="Arial" w:cs="Arial"/>
                <w:color w:val="000000"/>
                <w:sz w:val="16"/>
                <w:szCs w:val="16"/>
              </w:rPr>
              <w:t>4213830105</w:t>
            </w:r>
          </w:p>
        </w:tc>
        <w:tc>
          <w:tcPr>
            <w:tcW w:w="4535" w:type="dxa"/>
            <w:tcBorders>
              <w:top w:val="nil"/>
              <w:left w:val="nil"/>
              <w:bottom w:val="single" w:sz="4" w:space="0" w:color="000000"/>
              <w:right w:val="single" w:sz="4" w:space="0" w:color="000000"/>
            </w:tcBorders>
            <w:shd w:val="clear" w:color="auto" w:fill="auto"/>
            <w:vAlign w:val="bottom"/>
            <w:hideMark/>
          </w:tcPr>
          <w:p w14:paraId="1E066CDE" w14:textId="2491FD67" w:rsidR="003C5A2C" w:rsidRDefault="003C5A2C" w:rsidP="003C5A2C">
            <w:pPr>
              <w:rPr>
                <w:rFonts w:ascii="Arial" w:hAnsi="Arial" w:cs="Arial"/>
                <w:color w:val="000000"/>
                <w:sz w:val="16"/>
                <w:szCs w:val="16"/>
              </w:rPr>
            </w:pPr>
            <w:r>
              <w:rPr>
                <w:rFonts w:ascii="Arial" w:hAnsi="Arial" w:cs="Arial"/>
                <w:color w:val="000000"/>
                <w:sz w:val="16"/>
                <w:szCs w:val="16"/>
              </w:rPr>
              <w:t>CONV INVERSIONES FIN</w:t>
            </w:r>
          </w:p>
        </w:tc>
        <w:tc>
          <w:tcPr>
            <w:tcW w:w="2268" w:type="dxa"/>
            <w:tcBorders>
              <w:top w:val="nil"/>
              <w:left w:val="nil"/>
              <w:bottom w:val="single" w:sz="4" w:space="0" w:color="000000"/>
              <w:right w:val="single" w:sz="4" w:space="0" w:color="000000"/>
            </w:tcBorders>
            <w:shd w:val="clear" w:color="auto" w:fill="auto"/>
            <w:vAlign w:val="bottom"/>
            <w:hideMark/>
          </w:tcPr>
          <w:p w14:paraId="778B4CB3" w14:textId="65548569" w:rsidR="003C5A2C" w:rsidRDefault="003C5A2C" w:rsidP="003C5A2C">
            <w:pPr>
              <w:rPr>
                <w:rFonts w:ascii="Arial" w:hAnsi="Arial" w:cs="Arial"/>
                <w:color w:val="000000"/>
                <w:sz w:val="16"/>
                <w:szCs w:val="16"/>
              </w:rPr>
            </w:pPr>
            <w:r>
              <w:rPr>
                <w:rFonts w:ascii="Arial" w:hAnsi="Arial" w:cs="Arial"/>
                <w:color w:val="000000"/>
                <w:sz w:val="16"/>
                <w:szCs w:val="16"/>
              </w:rPr>
              <w:t>-33,742.32</w:t>
            </w:r>
          </w:p>
        </w:tc>
      </w:tr>
      <w:tr w:rsidR="003C5A2C" w:rsidRPr="00740414" w14:paraId="1AE1105A" w14:textId="77777777" w:rsidTr="00164D14">
        <w:trPr>
          <w:trHeight w:val="600"/>
        </w:trPr>
        <w:tc>
          <w:tcPr>
            <w:tcW w:w="2268" w:type="dxa"/>
            <w:tcBorders>
              <w:top w:val="nil"/>
              <w:left w:val="single" w:sz="4" w:space="0" w:color="auto"/>
              <w:bottom w:val="single" w:sz="4" w:space="0" w:color="auto"/>
              <w:right w:val="single" w:sz="4" w:space="0" w:color="auto"/>
            </w:tcBorders>
            <w:shd w:val="clear" w:color="auto" w:fill="auto"/>
            <w:vAlign w:val="bottom"/>
            <w:hideMark/>
          </w:tcPr>
          <w:p w14:paraId="45B3C649" w14:textId="654B4BAE" w:rsidR="003C5A2C" w:rsidRDefault="003C5A2C" w:rsidP="003C5A2C">
            <w:pPr>
              <w:rPr>
                <w:rFonts w:ascii="Arial" w:hAnsi="Arial" w:cs="Arial"/>
                <w:color w:val="000000"/>
                <w:sz w:val="16"/>
                <w:szCs w:val="16"/>
              </w:rPr>
            </w:pPr>
            <w:r>
              <w:rPr>
                <w:rFonts w:ascii="Arial" w:hAnsi="Arial" w:cs="Arial"/>
                <w:color w:val="000000"/>
                <w:sz w:val="16"/>
                <w:szCs w:val="16"/>
              </w:rPr>
              <w:t>4213830104</w:t>
            </w:r>
          </w:p>
        </w:tc>
        <w:tc>
          <w:tcPr>
            <w:tcW w:w="4535" w:type="dxa"/>
            <w:tcBorders>
              <w:top w:val="nil"/>
              <w:left w:val="nil"/>
              <w:bottom w:val="single" w:sz="4" w:space="0" w:color="000000"/>
              <w:right w:val="single" w:sz="4" w:space="0" w:color="000000"/>
            </w:tcBorders>
            <w:shd w:val="clear" w:color="auto" w:fill="auto"/>
            <w:vAlign w:val="bottom"/>
            <w:hideMark/>
          </w:tcPr>
          <w:p w14:paraId="1CCAC27A" w14:textId="5561A36D" w:rsidR="003C5A2C" w:rsidRDefault="003C5A2C" w:rsidP="003C5A2C">
            <w:pPr>
              <w:rPr>
                <w:rFonts w:ascii="Arial" w:hAnsi="Arial" w:cs="Arial"/>
                <w:color w:val="000000"/>
                <w:sz w:val="16"/>
                <w:szCs w:val="16"/>
              </w:rPr>
            </w:pPr>
            <w:r>
              <w:rPr>
                <w:rFonts w:ascii="Arial" w:hAnsi="Arial" w:cs="Arial"/>
                <w:color w:val="000000"/>
                <w:sz w:val="16"/>
                <w:szCs w:val="16"/>
              </w:rPr>
              <w:t xml:space="preserve">CONV </w:t>
            </w:r>
            <w:proofErr w:type="gramStart"/>
            <w:r>
              <w:rPr>
                <w:rFonts w:ascii="Arial" w:hAnsi="Arial" w:cs="Arial"/>
                <w:color w:val="000000"/>
                <w:sz w:val="16"/>
                <w:szCs w:val="16"/>
              </w:rPr>
              <w:t>ASIGNACIONES,SU</w:t>
            </w:r>
            <w:proofErr w:type="gramEnd"/>
          </w:p>
        </w:tc>
        <w:tc>
          <w:tcPr>
            <w:tcW w:w="2268" w:type="dxa"/>
            <w:tcBorders>
              <w:top w:val="nil"/>
              <w:left w:val="nil"/>
              <w:bottom w:val="single" w:sz="4" w:space="0" w:color="000000"/>
              <w:right w:val="single" w:sz="4" w:space="0" w:color="000000"/>
            </w:tcBorders>
            <w:shd w:val="clear" w:color="auto" w:fill="auto"/>
            <w:vAlign w:val="bottom"/>
            <w:hideMark/>
          </w:tcPr>
          <w:p w14:paraId="299381A3" w14:textId="05446D47" w:rsidR="003C5A2C" w:rsidRDefault="003C5A2C" w:rsidP="003C5A2C">
            <w:pPr>
              <w:rPr>
                <w:rFonts w:ascii="Arial" w:hAnsi="Arial" w:cs="Arial"/>
                <w:color w:val="000000"/>
                <w:sz w:val="16"/>
                <w:szCs w:val="16"/>
              </w:rPr>
            </w:pPr>
            <w:r>
              <w:rPr>
                <w:rFonts w:ascii="Arial" w:hAnsi="Arial" w:cs="Arial"/>
                <w:color w:val="000000"/>
                <w:sz w:val="16"/>
                <w:szCs w:val="16"/>
              </w:rPr>
              <w:t>-21,413,208.04</w:t>
            </w:r>
          </w:p>
        </w:tc>
      </w:tr>
      <w:tr w:rsidR="003C5A2C" w:rsidRPr="00740414" w14:paraId="31271E15" w14:textId="77777777" w:rsidTr="00164D14">
        <w:trPr>
          <w:trHeight w:val="600"/>
        </w:trPr>
        <w:tc>
          <w:tcPr>
            <w:tcW w:w="2268" w:type="dxa"/>
            <w:tcBorders>
              <w:top w:val="nil"/>
              <w:left w:val="single" w:sz="4" w:space="0" w:color="auto"/>
              <w:bottom w:val="single" w:sz="4" w:space="0" w:color="auto"/>
              <w:right w:val="single" w:sz="4" w:space="0" w:color="auto"/>
            </w:tcBorders>
            <w:shd w:val="clear" w:color="auto" w:fill="auto"/>
            <w:vAlign w:val="bottom"/>
            <w:hideMark/>
          </w:tcPr>
          <w:p w14:paraId="473D00C5" w14:textId="6415D415" w:rsidR="003C5A2C" w:rsidRDefault="003C5A2C" w:rsidP="003C5A2C">
            <w:pPr>
              <w:rPr>
                <w:rFonts w:ascii="Arial" w:hAnsi="Arial" w:cs="Arial"/>
                <w:color w:val="000000"/>
                <w:sz w:val="16"/>
                <w:szCs w:val="16"/>
              </w:rPr>
            </w:pPr>
            <w:r>
              <w:rPr>
                <w:rFonts w:ascii="Arial" w:hAnsi="Arial" w:cs="Arial"/>
                <w:color w:val="000000"/>
                <w:sz w:val="16"/>
                <w:szCs w:val="16"/>
              </w:rPr>
              <w:t>4213830103</w:t>
            </w:r>
          </w:p>
        </w:tc>
        <w:tc>
          <w:tcPr>
            <w:tcW w:w="4535" w:type="dxa"/>
            <w:tcBorders>
              <w:top w:val="nil"/>
              <w:left w:val="nil"/>
              <w:bottom w:val="single" w:sz="4" w:space="0" w:color="000000"/>
              <w:right w:val="single" w:sz="4" w:space="0" w:color="000000"/>
            </w:tcBorders>
            <w:shd w:val="clear" w:color="auto" w:fill="auto"/>
            <w:vAlign w:val="bottom"/>
            <w:hideMark/>
          </w:tcPr>
          <w:p w14:paraId="0A5368A0" w14:textId="2F221C40" w:rsidR="003C5A2C" w:rsidRDefault="003C5A2C" w:rsidP="003C5A2C">
            <w:pPr>
              <w:rPr>
                <w:rFonts w:ascii="Arial" w:hAnsi="Arial" w:cs="Arial"/>
                <w:color w:val="000000"/>
                <w:sz w:val="16"/>
                <w:szCs w:val="16"/>
              </w:rPr>
            </w:pPr>
            <w:r>
              <w:rPr>
                <w:rFonts w:ascii="Arial" w:hAnsi="Arial" w:cs="Arial"/>
                <w:color w:val="000000"/>
                <w:sz w:val="16"/>
                <w:szCs w:val="16"/>
              </w:rPr>
              <w:t>CONVENIOS PARA SERVICIOS BÁSICOS</w:t>
            </w:r>
          </w:p>
        </w:tc>
        <w:tc>
          <w:tcPr>
            <w:tcW w:w="2268" w:type="dxa"/>
            <w:tcBorders>
              <w:top w:val="nil"/>
              <w:left w:val="nil"/>
              <w:bottom w:val="single" w:sz="4" w:space="0" w:color="000000"/>
              <w:right w:val="single" w:sz="4" w:space="0" w:color="000000"/>
            </w:tcBorders>
            <w:shd w:val="clear" w:color="auto" w:fill="auto"/>
            <w:vAlign w:val="bottom"/>
            <w:hideMark/>
          </w:tcPr>
          <w:p w14:paraId="3CE17A8C" w14:textId="57947984" w:rsidR="003C5A2C" w:rsidRDefault="003C5A2C" w:rsidP="003C5A2C">
            <w:pPr>
              <w:rPr>
                <w:rFonts w:ascii="Arial" w:hAnsi="Arial" w:cs="Arial"/>
                <w:color w:val="000000"/>
                <w:sz w:val="16"/>
                <w:szCs w:val="16"/>
              </w:rPr>
            </w:pPr>
            <w:r>
              <w:rPr>
                <w:rFonts w:ascii="Arial" w:hAnsi="Arial" w:cs="Arial"/>
                <w:color w:val="000000"/>
                <w:sz w:val="16"/>
                <w:szCs w:val="16"/>
              </w:rPr>
              <w:t>-26,331,194.09</w:t>
            </w:r>
          </w:p>
        </w:tc>
      </w:tr>
      <w:tr w:rsidR="003C5A2C" w:rsidRPr="00740414" w14:paraId="7F7C2C66" w14:textId="77777777" w:rsidTr="00164D14">
        <w:trPr>
          <w:trHeight w:val="300"/>
        </w:trPr>
        <w:tc>
          <w:tcPr>
            <w:tcW w:w="2268" w:type="dxa"/>
            <w:tcBorders>
              <w:top w:val="nil"/>
              <w:left w:val="single" w:sz="4" w:space="0" w:color="auto"/>
              <w:bottom w:val="single" w:sz="4" w:space="0" w:color="auto"/>
              <w:right w:val="single" w:sz="4" w:space="0" w:color="auto"/>
            </w:tcBorders>
            <w:shd w:val="clear" w:color="auto" w:fill="auto"/>
            <w:vAlign w:val="bottom"/>
            <w:hideMark/>
          </w:tcPr>
          <w:p w14:paraId="44B9E192" w14:textId="757D7F4B" w:rsidR="003C5A2C" w:rsidRDefault="003C5A2C" w:rsidP="003C5A2C">
            <w:pPr>
              <w:rPr>
                <w:rFonts w:ascii="Arial" w:hAnsi="Arial" w:cs="Arial"/>
                <w:color w:val="000000"/>
                <w:sz w:val="16"/>
                <w:szCs w:val="16"/>
              </w:rPr>
            </w:pPr>
            <w:r>
              <w:rPr>
                <w:rFonts w:ascii="Arial" w:hAnsi="Arial" w:cs="Arial"/>
                <w:color w:val="000000"/>
                <w:sz w:val="16"/>
                <w:szCs w:val="16"/>
              </w:rPr>
              <w:t>4213830102</w:t>
            </w:r>
          </w:p>
        </w:tc>
        <w:tc>
          <w:tcPr>
            <w:tcW w:w="4535" w:type="dxa"/>
            <w:tcBorders>
              <w:top w:val="nil"/>
              <w:left w:val="nil"/>
              <w:bottom w:val="single" w:sz="4" w:space="0" w:color="000000"/>
              <w:right w:val="single" w:sz="4" w:space="0" w:color="000000"/>
            </w:tcBorders>
            <w:shd w:val="clear" w:color="auto" w:fill="auto"/>
            <w:vAlign w:val="bottom"/>
            <w:hideMark/>
          </w:tcPr>
          <w:p w14:paraId="2A0F84FE" w14:textId="347C5F8F" w:rsidR="003C5A2C" w:rsidRDefault="003C5A2C" w:rsidP="003C5A2C">
            <w:pPr>
              <w:rPr>
                <w:rFonts w:ascii="Arial" w:hAnsi="Arial" w:cs="Arial"/>
                <w:color w:val="000000"/>
                <w:sz w:val="16"/>
                <w:szCs w:val="16"/>
              </w:rPr>
            </w:pPr>
            <w:r>
              <w:rPr>
                <w:rFonts w:ascii="Arial" w:hAnsi="Arial" w:cs="Arial"/>
                <w:color w:val="000000"/>
                <w:sz w:val="16"/>
                <w:szCs w:val="16"/>
              </w:rPr>
              <w:t>CONV MATERIALES Y SU</w:t>
            </w:r>
          </w:p>
        </w:tc>
        <w:tc>
          <w:tcPr>
            <w:tcW w:w="2268" w:type="dxa"/>
            <w:tcBorders>
              <w:top w:val="nil"/>
              <w:left w:val="nil"/>
              <w:bottom w:val="single" w:sz="4" w:space="0" w:color="000000"/>
              <w:right w:val="single" w:sz="4" w:space="0" w:color="000000"/>
            </w:tcBorders>
            <w:shd w:val="clear" w:color="auto" w:fill="auto"/>
            <w:vAlign w:val="bottom"/>
            <w:hideMark/>
          </w:tcPr>
          <w:p w14:paraId="306DCDC8" w14:textId="737735A2" w:rsidR="003C5A2C" w:rsidRDefault="003C5A2C" w:rsidP="003C5A2C">
            <w:pPr>
              <w:rPr>
                <w:rFonts w:ascii="Arial" w:hAnsi="Arial" w:cs="Arial"/>
                <w:color w:val="000000"/>
                <w:sz w:val="16"/>
                <w:szCs w:val="16"/>
              </w:rPr>
            </w:pPr>
            <w:r>
              <w:rPr>
                <w:rFonts w:ascii="Arial" w:hAnsi="Arial" w:cs="Arial"/>
                <w:color w:val="000000"/>
                <w:sz w:val="16"/>
                <w:szCs w:val="16"/>
              </w:rPr>
              <w:t>-14,047,592.48</w:t>
            </w:r>
          </w:p>
        </w:tc>
      </w:tr>
      <w:tr w:rsidR="003C5A2C" w:rsidRPr="00740414" w14:paraId="7E175223" w14:textId="77777777" w:rsidTr="00164D14">
        <w:trPr>
          <w:trHeight w:val="600"/>
        </w:trPr>
        <w:tc>
          <w:tcPr>
            <w:tcW w:w="2268" w:type="dxa"/>
            <w:tcBorders>
              <w:top w:val="nil"/>
              <w:left w:val="single" w:sz="4" w:space="0" w:color="auto"/>
              <w:bottom w:val="single" w:sz="4" w:space="0" w:color="auto"/>
              <w:right w:val="single" w:sz="4" w:space="0" w:color="auto"/>
            </w:tcBorders>
            <w:shd w:val="clear" w:color="auto" w:fill="auto"/>
            <w:vAlign w:val="bottom"/>
            <w:hideMark/>
          </w:tcPr>
          <w:p w14:paraId="59C02E7A" w14:textId="344DC4BC" w:rsidR="003C5A2C" w:rsidRDefault="003C5A2C" w:rsidP="003C5A2C">
            <w:pPr>
              <w:rPr>
                <w:rFonts w:ascii="Arial" w:hAnsi="Arial" w:cs="Arial"/>
                <w:color w:val="000000"/>
                <w:sz w:val="16"/>
                <w:szCs w:val="16"/>
              </w:rPr>
            </w:pPr>
            <w:r>
              <w:rPr>
                <w:rFonts w:ascii="Arial" w:hAnsi="Arial" w:cs="Arial"/>
                <w:color w:val="000000"/>
                <w:sz w:val="16"/>
                <w:szCs w:val="16"/>
              </w:rPr>
              <w:t>4213830101</w:t>
            </w:r>
          </w:p>
        </w:tc>
        <w:tc>
          <w:tcPr>
            <w:tcW w:w="4535" w:type="dxa"/>
            <w:tcBorders>
              <w:top w:val="nil"/>
              <w:left w:val="nil"/>
              <w:bottom w:val="single" w:sz="4" w:space="0" w:color="000000"/>
              <w:right w:val="single" w:sz="4" w:space="0" w:color="000000"/>
            </w:tcBorders>
            <w:shd w:val="clear" w:color="auto" w:fill="auto"/>
            <w:vAlign w:val="bottom"/>
            <w:hideMark/>
          </w:tcPr>
          <w:p w14:paraId="3CC3EE0A" w14:textId="462A47B0" w:rsidR="003C5A2C" w:rsidRDefault="003C5A2C" w:rsidP="003C5A2C">
            <w:pPr>
              <w:rPr>
                <w:rFonts w:ascii="Arial" w:hAnsi="Arial" w:cs="Arial"/>
                <w:color w:val="000000"/>
                <w:sz w:val="16"/>
                <w:szCs w:val="16"/>
              </w:rPr>
            </w:pPr>
            <w:r>
              <w:rPr>
                <w:rFonts w:ascii="Arial" w:hAnsi="Arial" w:cs="Arial"/>
                <w:color w:val="000000"/>
                <w:sz w:val="16"/>
                <w:szCs w:val="16"/>
              </w:rPr>
              <w:t>CONVENIOS PARA SERVICIOS PERSONALES</w:t>
            </w:r>
          </w:p>
        </w:tc>
        <w:tc>
          <w:tcPr>
            <w:tcW w:w="2268" w:type="dxa"/>
            <w:tcBorders>
              <w:top w:val="nil"/>
              <w:left w:val="nil"/>
              <w:bottom w:val="single" w:sz="4" w:space="0" w:color="000000"/>
              <w:right w:val="single" w:sz="4" w:space="0" w:color="000000"/>
            </w:tcBorders>
            <w:shd w:val="clear" w:color="auto" w:fill="auto"/>
            <w:vAlign w:val="bottom"/>
            <w:hideMark/>
          </w:tcPr>
          <w:p w14:paraId="438FC8CE" w14:textId="13BEDDF9" w:rsidR="003C5A2C" w:rsidRDefault="003C5A2C" w:rsidP="003C5A2C">
            <w:pPr>
              <w:rPr>
                <w:rFonts w:ascii="Arial" w:hAnsi="Arial" w:cs="Arial"/>
                <w:color w:val="000000"/>
                <w:sz w:val="16"/>
                <w:szCs w:val="16"/>
              </w:rPr>
            </w:pPr>
            <w:r>
              <w:rPr>
                <w:rFonts w:ascii="Arial" w:hAnsi="Arial" w:cs="Arial"/>
                <w:color w:val="000000"/>
                <w:sz w:val="16"/>
                <w:szCs w:val="16"/>
              </w:rPr>
              <w:t>-597,620,783.67</w:t>
            </w:r>
          </w:p>
        </w:tc>
      </w:tr>
      <w:tr w:rsidR="00B80B9E" w:rsidRPr="00740414" w14:paraId="60396691" w14:textId="77777777" w:rsidTr="00D93F8B">
        <w:trPr>
          <w:trHeight w:val="90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C9311B0" w14:textId="77777777" w:rsidR="00B80B9E" w:rsidRPr="00740414" w:rsidRDefault="00B80B9E" w:rsidP="00D93F8B">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lastRenderedPageBreak/>
              <w:t> </w:t>
            </w:r>
          </w:p>
        </w:tc>
        <w:tc>
          <w:tcPr>
            <w:tcW w:w="4535" w:type="dxa"/>
            <w:tcBorders>
              <w:top w:val="nil"/>
              <w:left w:val="nil"/>
              <w:bottom w:val="single" w:sz="4" w:space="0" w:color="000000"/>
              <w:right w:val="single" w:sz="4" w:space="0" w:color="000000"/>
            </w:tcBorders>
            <w:shd w:val="clear" w:color="auto" w:fill="auto"/>
            <w:vAlign w:val="center"/>
            <w:hideMark/>
          </w:tcPr>
          <w:p w14:paraId="111A79A9" w14:textId="77777777" w:rsidR="00B80B9E" w:rsidRPr="00740414" w:rsidRDefault="00B80B9E" w:rsidP="00D93F8B">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PARTICIPACIONES, APORTACIONES, TRANSFERENCIAS, ASIGNACIONES, SUBSIDIOS Y OTRAS AYUDAS</w:t>
            </w:r>
          </w:p>
        </w:tc>
        <w:tc>
          <w:tcPr>
            <w:tcW w:w="2268" w:type="dxa"/>
            <w:tcBorders>
              <w:top w:val="nil"/>
              <w:left w:val="nil"/>
              <w:bottom w:val="single" w:sz="4" w:space="0" w:color="000000"/>
              <w:right w:val="single" w:sz="4" w:space="0" w:color="000000"/>
            </w:tcBorders>
            <w:shd w:val="clear" w:color="auto" w:fill="auto"/>
            <w:vAlign w:val="center"/>
            <w:hideMark/>
          </w:tcPr>
          <w:p w14:paraId="3FBA1160" w14:textId="76429744" w:rsidR="00B80B9E" w:rsidRPr="00740414" w:rsidRDefault="003C5A2C" w:rsidP="00D93F8B">
            <w:pPr>
              <w:spacing w:after="0" w:line="240" w:lineRule="auto"/>
              <w:ind w:right="437"/>
              <w:jc w:val="right"/>
              <w:rPr>
                <w:rFonts w:ascii="Trebuchet MS" w:eastAsia="Times New Roman" w:hAnsi="Trebuchet MS"/>
                <w:b/>
                <w:bCs/>
                <w:color w:val="000000"/>
                <w:sz w:val="16"/>
                <w:szCs w:val="16"/>
                <w:lang w:eastAsia="es-MX"/>
              </w:rPr>
            </w:pPr>
            <w:r w:rsidRPr="003C5A2C">
              <w:rPr>
                <w:rFonts w:ascii="Trebuchet MS" w:eastAsia="Times New Roman" w:hAnsi="Trebuchet MS"/>
                <w:b/>
                <w:bCs/>
                <w:color w:val="000000"/>
                <w:sz w:val="16"/>
                <w:szCs w:val="16"/>
                <w:lang w:eastAsia="es-MX"/>
              </w:rPr>
              <w:t>665</w:t>
            </w:r>
            <w:r>
              <w:rPr>
                <w:rFonts w:ascii="Trebuchet MS" w:eastAsia="Times New Roman" w:hAnsi="Trebuchet MS"/>
                <w:b/>
                <w:bCs/>
                <w:color w:val="000000"/>
                <w:sz w:val="16"/>
                <w:szCs w:val="16"/>
                <w:lang w:eastAsia="es-MX"/>
              </w:rPr>
              <w:t>,</w:t>
            </w:r>
            <w:bookmarkStart w:id="0" w:name="_GoBack"/>
            <w:bookmarkEnd w:id="0"/>
            <w:r w:rsidRPr="003C5A2C">
              <w:rPr>
                <w:rFonts w:ascii="Trebuchet MS" w:eastAsia="Times New Roman" w:hAnsi="Trebuchet MS"/>
                <w:b/>
                <w:bCs/>
                <w:color w:val="000000"/>
                <w:sz w:val="16"/>
                <w:szCs w:val="16"/>
                <w:lang w:eastAsia="es-MX"/>
              </w:rPr>
              <w:t>373</w:t>
            </w:r>
            <w:r>
              <w:rPr>
                <w:rFonts w:ascii="Trebuchet MS" w:eastAsia="Times New Roman" w:hAnsi="Trebuchet MS"/>
                <w:b/>
                <w:bCs/>
                <w:color w:val="000000"/>
                <w:sz w:val="16"/>
                <w:szCs w:val="16"/>
                <w:lang w:eastAsia="es-MX"/>
              </w:rPr>
              <w:t>,</w:t>
            </w:r>
            <w:r w:rsidRPr="003C5A2C">
              <w:rPr>
                <w:rFonts w:ascii="Trebuchet MS" w:eastAsia="Times New Roman" w:hAnsi="Trebuchet MS"/>
                <w:b/>
                <w:bCs/>
                <w:color w:val="000000"/>
                <w:sz w:val="16"/>
                <w:szCs w:val="16"/>
                <w:lang w:eastAsia="es-MX"/>
              </w:rPr>
              <w:t>206.8</w:t>
            </w:r>
          </w:p>
        </w:tc>
      </w:tr>
    </w:tbl>
    <w:p w14:paraId="1520A896" w14:textId="77777777" w:rsidR="00B80B9E" w:rsidRPr="00F15FE1" w:rsidRDefault="00B80B9E" w:rsidP="00B80B9E">
      <w:pPr>
        <w:spacing w:after="0" w:line="240" w:lineRule="auto"/>
        <w:jc w:val="center"/>
      </w:pPr>
    </w:p>
    <w:p w14:paraId="20F04927"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14:paraId="3D331BA9" w14:textId="77777777" w:rsidR="00B80B9E" w:rsidRPr="008878FA" w:rsidRDefault="00B80B9E" w:rsidP="00B80B9E">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B80B9E" w:rsidRPr="00E66774" w14:paraId="0CC03D5B" w14:textId="77777777" w:rsidTr="00D93F8B">
        <w:trPr>
          <w:trHeight w:val="300"/>
          <w:jc w:val="center"/>
        </w:trPr>
        <w:tc>
          <w:tcPr>
            <w:tcW w:w="4381" w:type="dxa"/>
            <w:shd w:val="clear" w:color="auto" w:fill="auto"/>
            <w:vAlign w:val="bottom"/>
            <w:hideMark/>
          </w:tcPr>
          <w:p w14:paraId="6CB8E89A" w14:textId="77777777" w:rsidR="00B80B9E" w:rsidRPr="00E66774" w:rsidRDefault="00B80B9E" w:rsidP="00D93F8B">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B80B9E" w:rsidRPr="00E66774" w14:paraId="5032F3A6" w14:textId="77777777" w:rsidTr="00D93F8B">
        <w:trPr>
          <w:trHeight w:val="300"/>
          <w:jc w:val="center"/>
        </w:trPr>
        <w:tc>
          <w:tcPr>
            <w:tcW w:w="4381" w:type="dxa"/>
            <w:shd w:val="clear" w:color="auto" w:fill="auto"/>
            <w:noWrap/>
            <w:vAlign w:val="bottom"/>
            <w:hideMark/>
          </w:tcPr>
          <w:p w14:paraId="45FE84A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4173 Ingresos por venta de Bienes y Servicios</w:t>
            </w:r>
          </w:p>
        </w:tc>
      </w:tr>
      <w:tr w:rsidR="00B80B9E" w:rsidRPr="00E66774" w14:paraId="71F90F10" w14:textId="77777777" w:rsidTr="00D93F8B">
        <w:trPr>
          <w:trHeight w:val="300"/>
          <w:jc w:val="center"/>
        </w:trPr>
        <w:tc>
          <w:tcPr>
            <w:tcW w:w="4381" w:type="dxa"/>
            <w:shd w:val="clear" w:color="auto" w:fill="auto"/>
            <w:noWrap/>
            <w:vAlign w:val="bottom"/>
            <w:hideMark/>
          </w:tcPr>
          <w:p w14:paraId="4DB9F50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B80B9E" w:rsidRPr="00E66774" w14:paraId="42E8688D" w14:textId="77777777" w:rsidTr="00D93F8B">
        <w:trPr>
          <w:trHeight w:val="300"/>
          <w:jc w:val="center"/>
        </w:trPr>
        <w:tc>
          <w:tcPr>
            <w:tcW w:w="4381" w:type="dxa"/>
            <w:shd w:val="clear" w:color="auto" w:fill="auto"/>
            <w:noWrap/>
            <w:vAlign w:val="bottom"/>
            <w:hideMark/>
          </w:tcPr>
          <w:p w14:paraId="7AC3C1A2"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B80B9E" w:rsidRPr="00115509" w14:paraId="351F232D" w14:textId="77777777" w:rsidTr="00D93F8B">
        <w:trPr>
          <w:trHeight w:val="300"/>
          <w:jc w:val="center"/>
        </w:trPr>
        <w:tc>
          <w:tcPr>
            <w:tcW w:w="4381" w:type="dxa"/>
            <w:shd w:val="clear" w:color="auto" w:fill="auto"/>
            <w:noWrap/>
            <w:vAlign w:val="bottom"/>
            <w:hideMark/>
          </w:tcPr>
          <w:p w14:paraId="68FFB712" w14:textId="77777777" w:rsidR="00B80B9E" w:rsidRPr="00115509"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w:t>
            </w:r>
            <w:proofErr w:type="gramStart"/>
            <w:r w:rsidRPr="00E66774">
              <w:rPr>
                <w:rFonts w:ascii="Trebuchet MS" w:eastAsia="Times New Roman" w:hAnsi="Trebuchet MS" w:cs="Calibri"/>
                <w:b/>
                <w:bCs/>
                <w:color w:val="000000"/>
                <w:sz w:val="20"/>
                <w:szCs w:val="20"/>
                <w:lang w:eastAsia="es-MX"/>
              </w:rPr>
              <w:t>Bonos  y</w:t>
            </w:r>
            <w:proofErr w:type="gramEnd"/>
            <w:r w:rsidRPr="00E66774">
              <w:rPr>
                <w:rFonts w:ascii="Trebuchet MS" w:eastAsia="Times New Roman" w:hAnsi="Trebuchet MS" w:cs="Calibri"/>
                <w:b/>
                <w:bCs/>
                <w:color w:val="000000"/>
                <w:sz w:val="20"/>
                <w:szCs w:val="20"/>
                <w:lang w:eastAsia="es-MX"/>
              </w:rPr>
              <w:t xml:space="preserve"> Otros</w:t>
            </w:r>
          </w:p>
        </w:tc>
      </w:tr>
    </w:tbl>
    <w:p w14:paraId="069555EF" w14:textId="77777777" w:rsidR="00B80B9E" w:rsidRPr="008878FA" w:rsidRDefault="00B80B9E" w:rsidP="00B80B9E">
      <w:pPr>
        <w:spacing w:after="0" w:line="240" w:lineRule="auto"/>
        <w:jc w:val="both"/>
        <w:rPr>
          <w:rFonts w:ascii="Trebuchet MS" w:hAnsi="Trebuchet MS"/>
          <w:sz w:val="20"/>
          <w:szCs w:val="20"/>
        </w:rPr>
      </w:pPr>
    </w:p>
    <w:p w14:paraId="2A0E6A7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14:paraId="061763BA" w14:textId="77777777" w:rsidR="00B80B9E" w:rsidRPr="008878FA" w:rsidRDefault="00B80B9E" w:rsidP="00B80B9E">
      <w:pPr>
        <w:spacing w:after="0" w:line="240" w:lineRule="auto"/>
        <w:jc w:val="both"/>
        <w:rPr>
          <w:rFonts w:ascii="Trebuchet MS" w:hAnsi="Trebuchet MS"/>
          <w:sz w:val="20"/>
          <w:szCs w:val="20"/>
        </w:rPr>
      </w:pPr>
    </w:p>
    <w:p w14:paraId="4A5979C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14:paraId="65A1FC18" w14:textId="77777777" w:rsidR="00B80B9E" w:rsidRPr="008878FA" w:rsidRDefault="00B80B9E" w:rsidP="00B80B9E">
      <w:pPr>
        <w:spacing w:after="0" w:line="240" w:lineRule="auto"/>
        <w:jc w:val="both"/>
        <w:rPr>
          <w:rFonts w:ascii="Trebuchet MS" w:hAnsi="Trebuchet MS"/>
          <w:sz w:val="20"/>
          <w:szCs w:val="20"/>
        </w:rPr>
      </w:pPr>
    </w:p>
    <w:p w14:paraId="12510A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14:paraId="49FA51D5"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No aplica</w:t>
      </w:r>
    </w:p>
    <w:p w14:paraId="2322476D" w14:textId="77777777" w:rsidR="00B80B9E" w:rsidRPr="008878FA" w:rsidRDefault="00B80B9E" w:rsidP="00B80B9E">
      <w:pPr>
        <w:spacing w:after="0" w:line="240" w:lineRule="auto"/>
        <w:jc w:val="both"/>
        <w:rPr>
          <w:rFonts w:ascii="Trebuchet MS" w:hAnsi="Trebuchet MS"/>
          <w:sz w:val="20"/>
          <w:szCs w:val="20"/>
        </w:rPr>
      </w:pPr>
    </w:p>
    <w:p w14:paraId="751ADB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14:paraId="226061E7"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698A013"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14:paraId="0841EBD9" w14:textId="77777777" w:rsidR="00B80B9E" w:rsidRPr="008878FA" w:rsidRDefault="00B80B9E" w:rsidP="00B80B9E">
      <w:pPr>
        <w:spacing w:after="0" w:line="240" w:lineRule="auto"/>
        <w:jc w:val="both"/>
        <w:rPr>
          <w:rFonts w:ascii="Trebuchet MS" w:hAnsi="Trebuchet MS"/>
          <w:sz w:val="20"/>
          <w:szCs w:val="20"/>
        </w:rPr>
      </w:pPr>
    </w:p>
    <w:p w14:paraId="6401895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14:paraId="29FFDB6D"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791BD3D"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14:paraId="0D15A26F" w14:textId="77777777" w:rsidR="00B80B9E" w:rsidRPr="008878FA" w:rsidRDefault="00B80B9E" w:rsidP="00B80B9E">
      <w:pPr>
        <w:spacing w:after="0" w:line="240" w:lineRule="auto"/>
        <w:jc w:val="both"/>
        <w:rPr>
          <w:rFonts w:ascii="Trebuchet MS" w:hAnsi="Trebuchet MS"/>
          <w:sz w:val="20"/>
          <w:szCs w:val="20"/>
        </w:rPr>
      </w:pPr>
    </w:p>
    <w:p w14:paraId="1205249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de:</w:t>
      </w:r>
    </w:p>
    <w:p w14:paraId="6A58708B" w14:textId="77777777" w:rsidR="00B80B9E" w:rsidRPr="008878FA" w:rsidRDefault="00B80B9E" w:rsidP="00B80B9E">
      <w:pPr>
        <w:spacing w:after="0" w:line="240" w:lineRule="auto"/>
        <w:jc w:val="both"/>
        <w:rPr>
          <w:rFonts w:ascii="Trebuchet MS" w:hAnsi="Trebuchet MS"/>
          <w:sz w:val="20"/>
          <w:szCs w:val="20"/>
        </w:rPr>
      </w:pPr>
    </w:p>
    <w:p w14:paraId="5DE2623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14:paraId="50DF5430"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14:paraId="22AD9E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14:paraId="79AE8DD2" w14:textId="77777777" w:rsidR="00B80B9E" w:rsidRPr="00D24EBC" w:rsidRDefault="00B80B9E" w:rsidP="00B80B9E">
      <w:pPr>
        <w:jc w:val="both"/>
        <w:rPr>
          <w:rFonts w:ascii="Trebuchet MS" w:hAnsi="Trebuchet MS" w:cs="Arial"/>
          <w:sz w:val="20"/>
          <w:szCs w:val="20"/>
        </w:rPr>
      </w:pPr>
      <w:r>
        <w:rPr>
          <w:rFonts w:ascii="Trebuchet MS" w:hAnsi="Trebuchet MS" w:cs="Arial"/>
          <w:sz w:val="20"/>
          <w:szCs w:val="20"/>
        </w:rPr>
        <w:t>No aplica para el periodo</w:t>
      </w:r>
    </w:p>
    <w:p w14:paraId="3883AC1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14:paraId="2E6E09D5" w14:textId="77777777" w:rsidR="00B80B9E" w:rsidRPr="008878FA" w:rsidRDefault="00B80B9E" w:rsidP="00B80B9E">
      <w:pPr>
        <w:spacing w:after="0" w:line="240" w:lineRule="auto"/>
        <w:jc w:val="both"/>
        <w:rPr>
          <w:rFonts w:ascii="Trebuchet MS" w:hAnsi="Trebuchet MS"/>
          <w:sz w:val="20"/>
          <w:szCs w:val="20"/>
        </w:rPr>
      </w:pPr>
    </w:p>
    <w:p w14:paraId="4E7C068C"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713FE5B" w14:textId="77777777" w:rsidR="00B80B9E" w:rsidRPr="008878FA" w:rsidRDefault="00B80B9E" w:rsidP="00B80B9E">
      <w:pPr>
        <w:spacing w:after="0" w:line="240" w:lineRule="auto"/>
        <w:jc w:val="both"/>
        <w:rPr>
          <w:rFonts w:ascii="Trebuchet MS" w:hAnsi="Trebuchet MS"/>
          <w:sz w:val="20"/>
          <w:szCs w:val="20"/>
        </w:rPr>
      </w:pPr>
    </w:p>
    <w:p w14:paraId="2511A63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14:paraId="3121D4C2" w14:textId="77777777" w:rsidR="00B80B9E" w:rsidRPr="008878FA" w:rsidRDefault="00B80B9E" w:rsidP="00B80B9E">
      <w:pPr>
        <w:spacing w:after="0" w:line="240" w:lineRule="auto"/>
        <w:jc w:val="both"/>
        <w:rPr>
          <w:rFonts w:ascii="Trebuchet MS" w:hAnsi="Trebuchet MS"/>
          <w:sz w:val="20"/>
          <w:szCs w:val="20"/>
        </w:rPr>
      </w:pPr>
    </w:p>
    <w:p w14:paraId="79EBF555" w14:textId="77777777" w:rsidR="00B80B9E" w:rsidRPr="008878FA" w:rsidRDefault="00B80B9E" w:rsidP="00B80B9E">
      <w:pPr>
        <w:spacing w:after="0" w:line="240" w:lineRule="auto"/>
        <w:jc w:val="both"/>
        <w:rPr>
          <w:rFonts w:ascii="Trebuchet MS" w:hAnsi="Trebuchet MS"/>
          <w:sz w:val="20"/>
          <w:szCs w:val="20"/>
        </w:rPr>
      </w:pPr>
    </w:p>
    <w:p w14:paraId="6C2FBC6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14:paraId="7E5CC038" w14:textId="77777777" w:rsidR="00B80B9E" w:rsidRPr="008878FA" w:rsidRDefault="00B80B9E" w:rsidP="00B80B9E">
      <w:pPr>
        <w:spacing w:after="0" w:line="240" w:lineRule="auto"/>
        <w:jc w:val="both"/>
        <w:rPr>
          <w:rFonts w:ascii="Trebuchet MS" w:hAnsi="Trebuchet MS"/>
          <w:sz w:val="20"/>
          <w:szCs w:val="20"/>
        </w:rPr>
      </w:pPr>
    </w:p>
    <w:p w14:paraId="474712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 xml:space="preserve">odo posterior al que informa, que proporcionan mayor evidencia sobre eventos que le </w:t>
      </w:r>
      <w:proofErr w:type="gramStart"/>
      <w:r w:rsidRPr="008878FA">
        <w:rPr>
          <w:rFonts w:ascii="Trebuchet MS" w:hAnsi="Trebuchet MS"/>
          <w:sz w:val="20"/>
          <w:szCs w:val="20"/>
        </w:rPr>
        <w:t>afectan  económicamente</w:t>
      </w:r>
      <w:proofErr w:type="gramEnd"/>
      <w:r w:rsidRPr="008878FA">
        <w:rPr>
          <w:rFonts w:ascii="Trebuchet MS" w:hAnsi="Trebuchet MS"/>
          <w:sz w:val="20"/>
          <w:szCs w:val="20"/>
        </w:rPr>
        <w:t xml:space="preserve"> y que no se cono</w:t>
      </w:r>
      <w:r>
        <w:rPr>
          <w:rFonts w:ascii="Trebuchet MS" w:hAnsi="Trebuchet MS"/>
          <w:sz w:val="20"/>
          <w:szCs w:val="20"/>
        </w:rPr>
        <w:t>cían a la fecha de cierre.</w:t>
      </w:r>
    </w:p>
    <w:p w14:paraId="0CA5BF64" w14:textId="77777777" w:rsidR="00B80B9E" w:rsidRPr="008878FA" w:rsidRDefault="00B80B9E" w:rsidP="00B80B9E">
      <w:pPr>
        <w:spacing w:after="0" w:line="240" w:lineRule="auto"/>
        <w:jc w:val="both"/>
        <w:rPr>
          <w:rFonts w:ascii="Trebuchet MS" w:hAnsi="Trebuchet MS"/>
          <w:sz w:val="20"/>
          <w:szCs w:val="20"/>
        </w:rPr>
      </w:pPr>
    </w:p>
    <w:p w14:paraId="4DAC08B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14:paraId="5BD62BF7" w14:textId="77777777" w:rsidR="00B80B9E" w:rsidRPr="008878FA" w:rsidRDefault="00B80B9E" w:rsidP="00B80B9E">
      <w:pPr>
        <w:spacing w:after="0" w:line="240" w:lineRule="auto"/>
        <w:jc w:val="both"/>
        <w:rPr>
          <w:rFonts w:ascii="Trebuchet MS" w:hAnsi="Trebuchet MS"/>
          <w:sz w:val="20"/>
          <w:szCs w:val="20"/>
        </w:rPr>
      </w:pPr>
    </w:p>
    <w:p w14:paraId="42618F6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14:paraId="33C63E40" w14:textId="77777777" w:rsidR="00B80B9E" w:rsidRPr="008878FA" w:rsidRDefault="00B80B9E" w:rsidP="00B80B9E">
      <w:pPr>
        <w:spacing w:after="0" w:line="240" w:lineRule="auto"/>
        <w:jc w:val="both"/>
        <w:rPr>
          <w:rFonts w:ascii="Trebuchet MS" w:hAnsi="Trebuchet MS"/>
          <w:sz w:val="20"/>
          <w:szCs w:val="20"/>
        </w:rPr>
      </w:pPr>
    </w:p>
    <w:p w14:paraId="574EF81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14:paraId="0B8F5D59" w14:textId="77777777" w:rsidR="00B80B9E" w:rsidRPr="008878FA" w:rsidRDefault="00B80B9E" w:rsidP="00B80B9E">
      <w:pPr>
        <w:spacing w:after="0" w:line="240" w:lineRule="auto"/>
        <w:jc w:val="both"/>
        <w:rPr>
          <w:rFonts w:ascii="Trebuchet MS" w:hAnsi="Trebuchet MS"/>
          <w:sz w:val="20"/>
          <w:szCs w:val="20"/>
        </w:rPr>
      </w:pPr>
    </w:p>
    <w:p w14:paraId="15FCE98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14:paraId="229719B0" w14:textId="77777777" w:rsidR="00B80B9E" w:rsidRPr="00E74967" w:rsidRDefault="00B80B9E" w:rsidP="00B80B9E">
      <w:pPr>
        <w:spacing w:after="0" w:line="240" w:lineRule="auto"/>
        <w:jc w:val="center"/>
        <w:rPr>
          <w:rFonts w:cs="Calibri"/>
          <w:b/>
          <w:sz w:val="28"/>
          <w:szCs w:val="28"/>
        </w:rPr>
      </w:pPr>
    </w:p>
    <w:p w14:paraId="2F65D88B" w14:textId="77777777" w:rsidR="007D1E76" w:rsidRPr="00E74967" w:rsidRDefault="007D1E76" w:rsidP="007D1E76">
      <w:pPr>
        <w:spacing w:after="0" w:line="240" w:lineRule="auto"/>
        <w:jc w:val="both"/>
        <w:rPr>
          <w:rFonts w:cs="Calibri"/>
        </w:rPr>
      </w:pPr>
    </w:p>
    <w:sectPr w:rsidR="007D1E76" w:rsidRPr="00E74967" w:rsidSect="00657009">
      <w:headerReference w:type="default" r:id="rId15"/>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1DA3D" w14:textId="77777777" w:rsidR="009D68A4" w:rsidRDefault="009D68A4" w:rsidP="00E00323">
      <w:pPr>
        <w:spacing w:after="0" w:line="240" w:lineRule="auto"/>
      </w:pPr>
      <w:r>
        <w:separator/>
      </w:r>
    </w:p>
  </w:endnote>
  <w:endnote w:type="continuationSeparator" w:id="0">
    <w:p w14:paraId="2C2DF953" w14:textId="77777777" w:rsidR="009D68A4" w:rsidRDefault="009D68A4"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22598" w14:textId="77777777" w:rsidR="009D68A4" w:rsidRDefault="009D68A4" w:rsidP="00E00323">
      <w:pPr>
        <w:spacing w:after="0" w:line="240" w:lineRule="auto"/>
      </w:pPr>
      <w:r>
        <w:separator/>
      </w:r>
    </w:p>
  </w:footnote>
  <w:footnote w:type="continuationSeparator" w:id="0">
    <w:p w14:paraId="25F96630" w14:textId="77777777" w:rsidR="009D68A4" w:rsidRDefault="009D68A4"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23856" w14:textId="06834D38" w:rsidR="00B80B9E" w:rsidRDefault="00B80B9E" w:rsidP="00B80B9E">
    <w:pPr>
      <w:pStyle w:val="Encabezado"/>
      <w:jc w:val="center"/>
    </w:pPr>
    <w:r>
      <w:t>Universidad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91CE6"/>
    <w:rsid w:val="000B7810"/>
    <w:rsid w:val="00154BA3"/>
    <w:rsid w:val="001973A2"/>
    <w:rsid w:val="001C75F2"/>
    <w:rsid w:val="001D2063"/>
    <w:rsid w:val="003C5A2C"/>
    <w:rsid w:val="00435A87"/>
    <w:rsid w:val="004A58C8"/>
    <w:rsid w:val="005D3E43"/>
    <w:rsid w:val="005E231E"/>
    <w:rsid w:val="00657009"/>
    <w:rsid w:val="00681C79"/>
    <w:rsid w:val="007610BC"/>
    <w:rsid w:val="007714AB"/>
    <w:rsid w:val="007D1E76"/>
    <w:rsid w:val="0086459F"/>
    <w:rsid w:val="008E076C"/>
    <w:rsid w:val="009D68A4"/>
    <w:rsid w:val="00AA41E5"/>
    <w:rsid w:val="00AE1F6A"/>
    <w:rsid w:val="00B80B9E"/>
    <w:rsid w:val="00D13C44"/>
    <w:rsid w:val="00D975B1"/>
    <w:rsid w:val="00E00323"/>
    <w:rsid w:val="00E74967"/>
    <w:rsid w:val="00EA79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7DA28"/>
  <w15:chartTrackingRefBased/>
  <w15:docId w15:val="{23FE9072-35B7-45F9-8FCE-9AFD109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paragraph" w:customStyle="1" w:styleId="Default">
    <w:name w:val="Default"/>
    <w:rsid w:val="00B80B9E"/>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B80B9E"/>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gto.mx/images/pdf/normatividad/ley-organica-universidad-guanajuato.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Users/acorona/lquiroz/AppData/Local/Microsoft/Windows/Temporary%20Internet%20Files/Content.Outlook/HBGSO9P3/MODELO%20CTA%202013.ppt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02599E-C54E-40EB-B3BD-41B2F70A96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3848</Words>
  <Characters>21167</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24966</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user</cp:lastModifiedBy>
  <cp:revision>2</cp:revision>
  <dcterms:created xsi:type="dcterms:W3CDTF">2017-04-29T23:52:00Z</dcterms:created>
  <dcterms:modified xsi:type="dcterms:W3CDTF">2017-04-29T23:52:00Z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