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EB9" w:rsidRPr="00D75852" w:rsidRDefault="008B3C6A" w:rsidP="00564EB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75852">
        <w:rPr>
          <w:rFonts w:asciiTheme="minorHAnsi" w:hAnsiTheme="minorHAnsi" w:cstheme="minorHAnsi"/>
          <w:b/>
          <w:sz w:val="24"/>
          <w:szCs w:val="24"/>
          <w:u w:val="single"/>
        </w:rPr>
        <w:t>Resultado Evaluación Desempeño</w:t>
      </w:r>
    </w:p>
    <w:p w:rsidR="008B3C6A" w:rsidRPr="00D75852" w:rsidRDefault="004572F7" w:rsidP="00564EB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75852">
        <w:rPr>
          <w:rFonts w:asciiTheme="minorHAnsi" w:hAnsiTheme="minorHAnsi" w:cstheme="minorHAnsi"/>
          <w:b/>
          <w:sz w:val="24"/>
          <w:szCs w:val="24"/>
          <w:u w:val="single"/>
        </w:rPr>
        <w:t>Universidad de Guanajuato</w:t>
      </w:r>
    </w:p>
    <w:p w:rsidR="00992FCF" w:rsidRPr="00D75852" w:rsidRDefault="0008480F" w:rsidP="00564EB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1° </w:t>
      </w:r>
      <w:r w:rsidR="004572F7" w:rsidRPr="00D75852">
        <w:rPr>
          <w:rFonts w:asciiTheme="minorHAnsi" w:hAnsiTheme="minorHAnsi" w:cstheme="minorHAnsi"/>
          <w:b/>
          <w:sz w:val="24"/>
          <w:szCs w:val="24"/>
          <w:u w:val="single"/>
        </w:rPr>
        <w:t>Informe Trimestr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al</w:t>
      </w:r>
      <w:r w:rsidR="004572F7" w:rsidRPr="00D75852">
        <w:rPr>
          <w:rFonts w:asciiTheme="minorHAnsi" w:hAnsiTheme="minorHAnsi" w:cstheme="minorHAnsi"/>
          <w:b/>
          <w:sz w:val="24"/>
          <w:szCs w:val="24"/>
          <w:u w:val="single"/>
        </w:rPr>
        <w:t xml:space="preserve"> 201</w:t>
      </w:r>
      <w:r w:rsidR="00712465">
        <w:rPr>
          <w:rFonts w:asciiTheme="minorHAnsi" w:hAnsiTheme="minorHAnsi" w:cstheme="minorHAnsi"/>
          <w:b/>
          <w:sz w:val="24"/>
          <w:szCs w:val="24"/>
          <w:u w:val="single"/>
        </w:rPr>
        <w:t>9</w:t>
      </w:r>
    </w:p>
    <w:p w:rsidR="004572F7" w:rsidRDefault="004572F7" w:rsidP="008B3C6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E1B54" w:rsidRPr="00CF04E1" w:rsidRDefault="004E1B54" w:rsidP="008B3C6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E1FFD" w:rsidRPr="00CF04E1" w:rsidRDefault="003812DD" w:rsidP="005F737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 atención</w:t>
      </w:r>
      <w:r w:rsidR="00473667">
        <w:rPr>
          <w:rFonts w:asciiTheme="minorHAnsi" w:hAnsiTheme="minorHAnsi" w:cstheme="minorHAnsi"/>
          <w:sz w:val="24"/>
          <w:szCs w:val="24"/>
        </w:rPr>
        <w:t xml:space="preserve"> a la solicitud de la Auditoría Superior del Estado de Guanajuato sobre </w:t>
      </w:r>
      <w:r w:rsidR="00AC7FEE">
        <w:rPr>
          <w:rFonts w:asciiTheme="minorHAnsi" w:hAnsiTheme="minorHAnsi" w:cstheme="minorHAnsi"/>
          <w:sz w:val="24"/>
          <w:szCs w:val="24"/>
        </w:rPr>
        <w:t>la información del formato 334 con corte a</w:t>
      </w:r>
      <w:r w:rsidR="00473667">
        <w:rPr>
          <w:rFonts w:asciiTheme="minorHAnsi" w:hAnsiTheme="minorHAnsi" w:cstheme="minorHAnsi"/>
          <w:sz w:val="24"/>
          <w:szCs w:val="24"/>
        </w:rPr>
        <w:t xml:space="preserve">l </w:t>
      </w:r>
      <w:r w:rsidR="00950E0A">
        <w:rPr>
          <w:rFonts w:asciiTheme="minorHAnsi" w:hAnsiTheme="minorHAnsi" w:cstheme="minorHAnsi"/>
          <w:sz w:val="24"/>
          <w:szCs w:val="24"/>
        </w:rPr>
        <w:t>1er</w:t>
      </w:r>
      <w:r w:rsidR="00473667">
        <w:rPr>
          <w:rFonts w:asciiTheme="minorHAnsi" w:hAnsiTheme="minorHAnsi" w:cstheme="minorHAnsi"/>
          <w:sz w:val="24"/>
          <w:szCs w:val="24"/>
        </w:rPr>
        <w:t>. Trimestre de 201</w:t>
      </w:r>
      <w:r w:rsidR="00950E0A">
        <w:rPr>
          <w:rFonts w:asciiTheme="minorHAnsi" w:hAnsiTheme="minorHAnsi" w:cstheme="minorHAnsi"/>
          <w:sz w:val="24"/>
          <w:szCs w:val="24"/>
        </w:rPr>
        <w:t>9</w:t>
      </w:r>
      <w:r w:rsidR="00AC7FEE">
        <w:rPr>
          <w:rFonts w:asciiTheme="minorHAnsi" w:hAnsiTheme="minorHAnsi" w:cstheme="minorHAnsi"/>
          <w:sz w:val="24"/>
          <w:szCs w:val="24"/>
        </w:rPr>
        <w:t>,</w:t>
      </w:r>
      <w:r w:rsidR="00473667">
        <w:rPr>
          <w:rFonts w:asciiTheme="minorHAnsi" w:hAnsiTheme="minorHAnsi" w:cstheme="minorHAnsi"/>
          <w:sz w:val="24"/>
          <w:szCs w:val="24"/>
        </w:rPr>
        <w:t xml:space="preserve"> y d</w:t>
      </w:r>
      <w:r w:rsidR="0063648A" w:rsidRPr="00CF04E1">
        <w:rPr>
          <w:rFonts w:asciiTheme="minorHAnsi" w:hAnsiTheme="minorHAnsi" w:cstheme="minorHAnsi"/>
          <w:sz w:val="24"/>
          <w:szCs w:val="24"/>
        </w:rPr>
        <w:t xml:space="preserve">e acuerdo a los lineamientos sobre los indicadores para medir los avances físicos y financieros relacionados con los recursos públicos federales, la Universidad de Guanajuato </w:t>
      </w:r>
      <w:r w:rsidR="00E62300">
        <w:rPr>
          <w:rFonts w:asciiTheme="minorHAnsi" w:hAnsiTheme="minorHAnsi" w:cstheme="minorHAnsi"/>
          <w:sz w:val="24"/>
          <w:szCs w:val="24"/>
        </w:rPr>
        <w:t>planea ser</w:t>
      </w:r>
      <w:r w:rsidR="0063648A" w:rsidRPr="00CF04E1">
        <w:rPr>
          <w:rFonts w:asciiTheme="minorHAnsi" w:hAnsiTheme="minorHAnsi" w:cstheme="minorHAnsi"/>
          <w:sz w:val="24"/>
          <w:szCs w:val="24"/>
        </w:rPr>
        <w:t xml:space="preserve"> beneficiada </w:t>
      </w:r>
      <w:r w:rsidR="005F7374" w:rsidRPr="00CF04E1">
        <w:rPr>
          <w:rFonts w:asciiTheme="minorHAnsi" w:hAnsiTheme="minorHAnsi" w:cstheme="minorHAnsi"/>
          <w:sz w:val="24"/>
          <w:szCs w:val="24"/>
        </w:rPr>
        <w:t>para el 201</w:t>
      </w:r>
      <w:r w:rsidR="00B405A1">
        <w:rPr>
          <w:rFonts w:asciiTheme="minorHAnsi" w:hAnsiTheme="minorHAnsi" w:cstheme="minorHAnsi"/>
          <w:sz w:val="24"/>
          <w:szCs w:val="24"/>
        </w:rPr>
        <w:t>9</w:t>
      </w:r>
      <w:r w:rsidR="005F7374" w:rsidRPr="00CF04E1">
        <w:rPr>
          <w:rFonts w:asciiTheme="minorHAnsi" w:hAnsiTheme="minorHAnsi" w:cstheme="minorHAnsi"/>
          <w:sz w:val="24"/>
          <w:szCs w:val="24"/>
        </w:rPr>
        <w:t xml:space="preserve"> </w:t>
      </w:r>
      <w:r w:rsidR="0063648A" w:rsidRPr="00CF04E1">
        <w:rPr>
          <w:rFonts w:asciiTheme="minorHAnsi" w:hAnsiTheme="minorHAnsi" w:cstheme="minorHAnsi"/>
          <w:sz w:val="24"/>
          <w:szCs w:val="24"/>
        </w:rPr>
        <w:t>a través de los siguientes programas Federales:</w:t>
      </w:r>
    </w:p>
    <w:p w:rsidR="0063648A" w:rsidRDefault="0063648A" w:rsidP="008B3C6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E1B54" w:rsidRPr="00CF04E1" w:rsidRDefault="004E1B54" w:rsidP="008B3C6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20" w:firstRow="1" w:lastRow="0" w:firstColumn="0" w:lastColumn="0" w:noHBand="0" w:noVBand="1"/>
      </w:tblPr>
      <w:tblGrid>
        <w:gridCol w:w="643"/>
        <w:gridCol w:w="5334"/>
        <w:gridCol w:w="3560"/>
      </w:tblGrid>
      <w:tr w:rsidR="0063648A" w:rsidRPr="00CF04E1" w:rsidTr="00CE4B3E">
        <w:trPr>
          <w:trHeight w:val="329"/>
        </w:trPr>
        <w:tc>
          <w:tcPr>
            <w:tcW w:w="643" w:type="dxa"/>
            <w:shd w:val="clear" w:color="auto" w:fill="BFBFBF" w:themeFill="background1" w:themeFillShade="BF"/>
          </w:tcPr>
          <w:p w:rsidR="0063648A" w:rsidRPr="00CF04E1" w:rsidRDefault="0063648A" w:rsidP="008829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04E1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5334" w:type="dxa"/>
            <w:shd w:val="clear" w:color="auto" w:fill="BFBFBF" w:themeFill="background1" w:themeFillShade="BF"/>
          </w:tcPr>
          <w:p w:rsidR="0063648A" w:rsidRPr="00CF04E1" w:rsidRDefault="0063648A" w:rsidP="008829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04E1">
              <w:rPr>
                <w:rFonts w:asciiTheme="minorHAnsi" w:hAnsiTheme="minorHAnsi" w:cstheme="minorHAnsi"/>
                <w:b/>
                <w:sz w:val="24"/>
                <w:szCs w:val="24"/>
              </w:rPr>
              <w:t>Programa</w:t>
            </w:r>
          </w:p>
        </w:tc>
        <w:tc>
          <w:tcPr>
            <w:tcW w:w="3560" w:type="dxa"/>
            <w:shd w:val="clear" w:color="auto" w:fill="BFBFBF" w:themeFill="background1" w:themeFillShade="BF"/>
          </w:tcPr>
          <w:p w:rsidR="0063648A" w:rsidRPr="00CF04E1" w:rsidRDefault="0063648A" w:rsidP="008829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04E1">
              <w:rPr>
                <w:rFonts w:asciiTheme="minorHAnsi" w:hAnsiTheme="minorHAnsi" w:cstheme="minorHAnsi"/>
                <w:b/>
                <w:sz w:val="24"/>
                <w:szCs w:val="24"/>
              </w:rPr>
              <w:t>Avance</w:t>
            </w:r>
          </w:p>
        </w:tc>
      </w:tr>
      <w:tr w:rsidR="00882999" w:rsidRPr="00CF04E1" w:rsidTr="00B76E49">
        <w:trPr>
          <w:trHeight w:val="824"/>
        </w:trPr>
        <w:tc>
          <w:tcPr>
            <w:tcW w:w="643" w:type="dxa"/>
          </w:tcPr>
          <w:p w:rsidR="00882999" w:rsidRPr="00CF04E1" w:rsidRDefault="00882999" w:rsidP="00802B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04E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334" w:type="dxa"/>
          </w:tcPr>
          <w:p w:rsidR="00882999" w:rsidRPr="00CF04E1" w:rsidRDefault="00B405A1" w:rsidP="008B3C6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05A1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Programa de Fortalecimiento de la Calidad Educativa</w:t>
            </w:r>
            <w:r w:rsidR="00882999" w:rsidRPr="00CF04E1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PFCE 2019</w:t>
            </w:r>
          </w:p>
        </w:tc>
        <w:tc>
          <w:tcPr>
            <w:tcW w:w="3560" w:type="dxa"/>
            <w:vMerge w:val="restart"/>
          </w:tcPr>
          <w:p w:rsidR="00882999" w:rsidRPr="00CF04E1" w:rsidRDefault="00882999" w:rsidP="008B3C6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F04E1">
              <w:rPr>
                <w:rFonts w:asciiTheme="minorHAnsi" w:hAnsiTheme="minorHAnsi" w:cstheme="minorHAnsi"/>
                <w:sz w:val="24"/>
                <w:szCs w:val="24"/>
              </w:rPr>
              <w:t xml:space="preserve">Los recursos de </w:t>
            </w:r>
            <w:r w:rsidR="009E2961">
              <w:rPr>
                <w:rFonts w:asciiTheme="minorHAnsi" w:hAnsiTheme="minorHAnsi" w:cstheme="minorHAnsi"/>
                <w:sz w:val="24"/>
                <w:szCs w:val="24"/>
              </w:rPr>
              <w:t>estos</w:t>
            </w:r>
            <w:r w:rsidRPr="00CF04E1">
              <w:rPr>
                <w:rFonts w:asciiTheme="minorHAnsi" w:hAnsiTheme="minorHAnsi" w:cstheme="minorHAnsi"/>
                <w:sz w:val="24"/>
                <w:szCs w:val="24"/>
              </w:rPr>
              <w:t xml:space="preserve"> programas </w:t>
            </w:r>
            <w:r w:rsidR="009E2961">
              <w:rPr>
                <w:rFonts w:asciiTheme="minorHAnsi" w:hAnsiTheme="minorHAnsi" w:cstheme="minorHAnsi"/>
                <w:sz w:val="24"/>
                <w:szCs w:val="24"/>
              </w:rPr>
              <w:t>están en proceso de ministración por parte de la</w:t>
            </w:r>
            <w:r w:rsidR="00B74F9A" w:rsidRPr="00CF04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02DF2">
              <w:rPr>
                <w:rFonts w:asciiTheme="minorHAnsi" w:hAnsiTheme="minorHAnsi" w:cstheme="minorHAnsi"/>
                <w:sz w:val="24"/>
                <w:szCs w:val="24"/>
              </w:rPr>
              <w:t xml:space="preserve">federación a la </w:t>
            </w:r>
            <w:r w:rsidR="00B74F9A" w:rsidRPr="00CF04E1">
              <w:rPr>
                <w:rFonts w:asciiTheme="minorHAnsi" w:hAnsiTheme="minorHAnsi" w:cstheme="minorHAnsi"/>
                <w:sz w:val="24"/>
                <w:szCs w:val="24"/>
              </w:rPr>
              <w:t xml:space="preserve">Universidad de Guanajuato, </w:t>
            </w:r>
            <w:r w:rsidR="00A02DF2">
              <w:rPr>
                <w:rFonts w:asciiTheme="minorHAnsi" w:hAnsiTheme="minorHAnsi" w:cstheme="minorHAnsi"/>
                <w:sz w:val="24"/>
                <w:szCs w:val="24"/>
              </w:rPr>
              <w:t xml:space="preserve">el ejercicio del gasto </w:t>
            </w:r>
            <w:r w:rsidR="00417C5C" w:rsidRPr="00CF04E1">
              <w:rPr>
                <w:rFonts w:asciiTheme="minorHAnsi" w:hAnsiTheme="minorHAnsi" w:cstheme="minorHAnsi"/>
                <w:sz w:val="24"/>
                <w:szCs w:val="24"/>
              </w:rPr>
              <w:t xml:space="preserve">y </w:t>
            </w:r>
            <w:r w:rsidR="00FC6527" w:rsidRPr="00CF04E1">
              <w:rPr>
                <w:rFonts w:asciiTheme="minorHAnsi" w:hAnsiTheme="minorHAnsi" w:cstheme="minorHAnsi"/>
                <w:sz w:val="24"/>
                <w:szCs w:val="24"/>
              </w:rPr>
              <w:t xml:space="preserve">el </w:t>
            </w:r>
            <w:r w:rsidR="00E62300">
              <w:rPr>
                <w:rFonts w:asciiTheme="minorHAnsi" w:hAnsiTheme="minorHAnsi" w:cstheme="minorHAnsi"/>
                <w:sz w:val="24"/>
                <w:szCs w:val="24"/>
              </w:rPr>
              <w:t>avance de</w:t>
            </w:r>
            <w:r w:rsidR="00FC6527" w:rsidRPr="00CF04E1">
              <w:rPr>
                <w:rFonts w:asciiTheme="minorHAnsi" w:hAnsiTheme="minorHAnsi" w:cstheme="minorHAnsi"/>
                <w:sz w:val="24"/>
                <w:szCs w:val="24"/>
              </w:rPr>
              <w:t xml:space="preserve"> resultados</w:t>
            </w:r>
            <w:r w:rsidR="0051761A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FC6527" w:rsidRPr="00CF04E1">
              <w:rPr>
                <w:rFonts w:asciiTheme="minorHAnsi" w:hAnsiTheme="minorHAnsi" w:cstheme="minorHAnsi"/>
                <w:sz w:val="24"/>
                <w:szCs w:val="24"/>
              </w:rPr>
              <w:t xml:space="preserve"> se podrá ver </w:t>
            </w:r>
            <w:r w:rsidR="003A4C1E">
              <w:rPr>
                <w:rFonts w:asciiTheme="minorHAnsi" w:hAnsiTheme="minorHAnsi" w:cstheme="minorHAnsi"/>
                <w:sz w:val="24"/>
                <w:szCs w:val="24"/>
              </w:rPr>
              <w:t>reflejado en</w:t>
            </w:r>
            <w:r w:rsidR="00FC6527" w:rsidRPr="00CF04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1761A">
              <w:rPr>
                <w:rFonts w:asciiTheme="minorHAnsi" w:hAnsiTheme="minorHAnsi" w:cstheme="minorHAnsi"/>
                <w:sz w:val="24"/>
                <w:szCs w:val="24"/>
              </w:rPr>
              <w:t>los próximos trimestres</w:t>
            </w:r>
            <w:r w:rsidR="00E62300">
              <w:rPr>
                <w:rFonts w:asciiTheme="minorHAnsi" w:hAnsiTheme="minorHAnsi" w:cstheme="minorHAnsi"/>
                <w:sz w:val="24"/>
                <w:szCs w:val="24"/>
              </w:rPr>
              <w:t xml:space="preserve"> en caso de contar con la ministración de recursos correspondiente</w:t>
            </w:r>
            <w:bookmarkStart w:id="0" w:name="_GoBack"/>
            <w:bookmarkEnd w:id="0"/>
            <w:r w:rsidR="00417C5C" w:rsidRPr="00CF04E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B76E49" w:rsidRPr="00CF04E1" w:rsidTr="00B76E49">
        <w:trPr>
          <w:trHeight w:val="566"/>
        </w:trPr>
        <w:tc>
          <w:tcPr>
            <w:tcW w:w="643" w:type="dxa"/>
          </w:tcPr>
          <w:p w:rsidR="00B76E49" w:rsidRPr="00CF04E1" w:rsidRDefault="00B76E49" w:rsidP="00B76E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04E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334" w:type="dxa"/>
          </w:tcPr>
          <w:p w:rsidR="00B76E49" w:rsidRPr="00CF04E1" w:rsidRDefault="00B76E49" w:rsidP="00B76E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05A1">
              <w:rPr>
                <w:rFonts w:asciiTheme="minorHAnsi" w:hAnsiTheme="minorHAnsi" w:cstheme="minorHAnsi"/>
                <w:sz w:val="24"/>
                <w:szCs w:val="24"/>
              </w:rPr>
              <w:t>Programa para el Desarrollo Profesional Docente</w:t>
            </w:r>
          </w:p>
        </w:tc>
        <w:tc>
          <w:tcPr>
            <w:tcW w:w="3560" w:type="dxa"/>
            <w:vMerge/>
          </w:tcPr>
          <w:p w:rsidR="00B76E49" w:rsidRPr="00CF04E1" w:rsidRDefault="00B76E49" w:rsidP="00B76E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E49" w:rsidRPr="00CF04E1" w:rsidTr="00B76E49">
        <w:trPr>
          <w:trHeight w:val="570"/>
        </w:trPr>
        <w:tc>
          <w:tcPr>
            <w:tcW w:w="643" w:type="dxa"/>
          </w:tcPr>
          <w:p w:rsidR="00B76E49" w:rsidRDefault="00B76E49" w:rsidP="00B76E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334" w:type="dxa"/>
          </w:tcPr>
          <w:p w:rsidR="00B76E49" w:rsidRDefault="00B76E49" w:rsidP="00B76E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05A1">
              <w:rPr>
                <w:rFonts w:asciiTheme="minorHAnsi" w:hAnsiTheme="minorHAnsi" w:cstheme="minorHAnsi"/>
                <w:sz w:val="24"/>
                <w:szCs w:val="24"/>
              </w:rPr>
              <w:t>Programa de Carrera Docente en UPES</w:t>
            </w:r>
          </w:p>
        </w:tc>
        <w:tc>
          <w:tcPr>
            <w:tcW w:w="3560" w:type="dxa"/>
            <w:vMerge/>
          </w:tcPr>
          <w:p w:rsidR="00B76E49" w:rsidRPr="00CF04E1" w:rsidRDefault="00B76E49" w:rsidP="00B76E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6E49" w:rsidRPr="00CF04E1" w:rsidTr="00A02DF2">
        <w:trPr>
          <w:trHeight w:val="824"/>
        </w:trPr>
        <w:tc>
          <w:tcPr>
            <w:tcW w:w="643" w:type="dxa"/>
          </w:tcPr>
          <w:p w:rsidR="00B76E49" w:rsidRDefault="00B76E49" w:rsidP="00B76E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334" w:type="dxa"/>
          </w:tcPr>
          <w:p w:rsidR="00B76E49" w:rsidRPr="00B405A1" w:rsidRDefault="00B76E49" w:rsidP="00B76E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4B3E">
              <w:rPr>
                <w:rFonts w:asciiTheme="minorHAnsi" w:hAnsiTheme="minorHAnsi" w:cstheme="minorHAnsi"/>
                <w:sz w:val="24"/>
                <w:szCs w:val="24"/>
              </w:rPr>
              <w:t>Fondo de Apoyo para el Saneamiento Financiero y la Atención a Problemas Estructurales de las UPE</w:t>
            </w:r>
          </w:p>
        </w:tc>
        <w:tc>
          <w:tcPr>
            <w:tcW w:w="3560" w:type="dxa"/>
            <w:vMerge/>
          </w:tcPr>
          <w:p w:rsidR="00B76E49" w:rsidRPr="00CF04E1" w:rsidRDefault="00B76E49" w:rsidP="00B76E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3648A" w:rsidRPr="00CF04E1" w:rsidRDefault="0063648A" w:rsidP="008B3C6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63648A" w:rsidRPr="00CF04E1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8C8" w:rsidRDefault="00F118C8" w:rsidP="00564EB9">
      <w:pPr>
        <w:spacing w:after="0" w:line="240" w:lineRule="auto"/>
      </w:pPr>
      <w:r>
        <w:separator/>
      </w:r>
    </w:p>
  </w:endnote>
  <w:endnote w:type="continuationSeparator" w:id="0">
    <w:p w:rsidR="00F118C8" w:rsidRDefault="00F118C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8C8" w:rsidRDefault="00F118C8" w:rsidP="00564EB9">
      <w:pPr>
        <w:spacing w:after="0" w:line="240" w:lineRule="auto"/>
      </w:pPr>
      <w:r>
        <w:separator/>
      </w:r>
    </w:p>
  </w:footnote>
  <w:footnote w:type="continuationSeparator" w:id="0">
    <w:p w:rsidR="00F118C8" w:rsidRDefault="00F118C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0282B"/>
    <w:rsid w:val="00014025"/>
    <w:rsid w:val="0008480F"/>
    <w:rsid w:val="000E1FFD"/>
    <w:rsid w:val="000F2CC7"/>
    <w:rsid w:val="001C0E48"/>
    <w:rsid w:val="00244233"/>
    <w:rsid w:val="002510B7"/>
    <w:rsid w:val="00267338"/>
    <w:rsid w:val="003812DD"/>
    <w:rsid w:val="003A4C1E"/>
    <w:rsid w:val="00417C5C"/>
    <w:rsid w:val="00445B0C"/>
    <w:rsid w:val="004572F7"/>
    <w:rsid w:val="00473667"/>
    <w:rsid w:val="004A01AF"/>
    <w:rsid w:val="004E1B54"/>
    <w:rsid w:val="0051761A"/>
    <w:rsid w:val="00564EB9"/>
    <w:rsid w:val="0056592E"/>
    <w:rsid w:val="005F7374"/>
    <w:rsid w:val="0063648A"/>
    <w:rsid w:val="006C0622"/>
    <w:rsid w:val="00712465"/>
    <w:rsid w:val="00802B61"/>
    <w:rsid w:val="008555AC"/>
    <w:rsid w:val="00882999"/>
    <w:rsid w:val="0089270B"/>
    <w:rsid w:val="008952F3"/>
    <w:rsid w:val="008B3C6A"/>
    <w:rsid w:val="00950E0A"/>
    <w:rsid w:val="00992FCF"/>
    <w:rsid w:val="009E2961"/>
    <w:rsid w:val="009F0AE9"/>
    <w:rsid w:val="00A02DF2"/>
    <w:rsid w:val="00A1061F"/>
    <w:rsid w:val="00AC0A7D"/>
    <w:rsid w:val="00AC7FEE"/>
    <w:rsid w:val="00B405A1"/>
    <w:rsid w:val="00B74F9A"/>
    <w:rsid w:val="00B76E49"/>
    <w:rsid w:val="00C36BCC"/>
    <w:rsid w:val="00CB3858"/>
    <w:rsid w:val="00CE4B3E"/>
    <w:rsid w:val="00CF04E1"/>
    <w:rsid w:val="00D11D2B"/>
    <w:rsid w:val="00D75852"/>
    <w:rsid w:val="00E5357A"/>
    <w:rsid w:val="00E62300"/>
    <w:rsid w:val="00F118C8"/>
    <w:rsid w:val="00FA24F9"/>
    <w:rsid w:val="00FC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4D34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table" w:styleId="Tablaconcuadrcula">
    <w:name w:val="Table Grid"/>
    <w:basedOn w:val="Tablanormal"/>
    <w:uiPriority w:val="39"/>
    <w:rsid w:val="00636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4A8231-3E1E-4F46-B250-F3927923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Gladys Judith García Ruíz</cp:lastModifiedBy>
  <cp:revision>8</cp:revision>
  <dcterms:created xsi:type="dcterms:W3CDTF">2019-04-11T22:40:00Z</dcterms:created>
  <dcterms:modified xsi:type="dcterms:W3CDTF">2019-04-11T22:51:00Z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