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3953194D" w14:textId="375C5B79" w:rsidR="00E0751D" w:rsidRDefault="003536A4" w:rsidP="00E0751D">
      <w:pPr>
        <w:spacing w:after="0" w:line="240" w:lineRule="auto"/>
      </w:pPr>
      <w:r>
        <w:t>No aplica por no tener Balance presupuestario Negativo</w:t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3E045ADA" w:rsidR="00E0751D" w:rsidRDefault="00E0751D" w:rsidP="00E0751D">
      <w:pPr>
        <w:spacing w:after="0" w:line="240" w:lineRule="auto"/>
      </w:pPr>
      <w:r>
        <w:t>Se informará:</w:t>
      </w:r>
    </w:p>
    <w:p w14:paraId="481E4246" w14:textId="4BE1528B" w:rsidR="00DC108A" w:rsidRDefault="00DC108A" w:rsidP="00E0751D">
      <w:pPr>
        <w:spacing w:after="0" w:line="240" w:lineRule="auto"/>
      </w:pPr>
    </w:p>
    <w:p w14:paraId="25534F4C" w14:textId="0815CAB0" w:rsidR="00DC108A" w:rsidRDefault="00DC108A" w:rsidP="00E0751D">
      <w:pPr>
        <w:spacing w:after="0" w:line="240" w:lineRule="auto"/>
      </w:pPr>
    </w:p>
    <w:p w14:paraId="470D7EA1" w14:textId="77777777" w:rsidR="00DC108A" w:rsidRDefault="00DC108A" w:rsidP="00E0751D">
      <w:pPr>
        <w:spacing w:after="0" w:line="240" w:lineRule="auto"/>
      </w:pPr>
    </w:p>
    <w:p w14:paraId="626C63B0" w14:textId="0A363C69" w:rsidR="00E0751D" w:rsidRDefault="005D180F" w:rsidP="005D180F">
      <w:pPr>
        <w:spacing w:after="0" w:line="240" w:lineRule="auto"/>
        <w:jc w:val="both"/>
      </w:pPr>
      <w:r>
        <w:t xml:space="preserve">a) </w:t>
      </w:r>
      <w:r w:rsidR="00E0751D">
        <w:t>Fuente de Ingresos del aumento o creación del Gasto no Etiquetado</w:t>
      </w:r>
      <w:r w:rsidR="0012031E">
        <w:t>.</w:t>
      </w:r>
    </w:p>
    <w:p w14:paraId="2250503A" w14:textId="5DB841EA" w:rsidR="005D180F" w:rsidRDefault="005D180F" w:rsidP="005D180F">
      <w:pPr>
        <w:spacing w:after="0" w:line="240" w:lineRule="auto"/>
        <w:jc w:val="both"/>
      </w:pPr>
    </w:p>
    <w:p w14:paraId="353B7E88" w14:textId="77777777" w:rsidR="005D180F" w:rsidRDefault="005D180F" w:rsidP="005D180F">
      <w:pPr>
        <w:jc w:val="both"/>
      </w:pPr>
      <w:r w:rsidRPr="004D60AA">
        <w:t>Ajuste al monto considerado como disponibilidades (ahorro presupuestal) estimada al cierre del ejercicio 20</w:t>
      </w:r>
      <w:r>
        <w:t>20</w:t>
      </w:r>
      <w:r w:rsidRPr="004D60AA">
        <w:t xml:space="preserve">, por la cantidad de $ </w:t>
      </w:r>
      <w:r w:rsidRPr="004D60AA">
        <w:rPr>
          <w:rFonts w:ascii="Calibri" w:eastAsia="Times New Roman" w:hAnsi="Calibri" w:cs="Calibri"/>
          <w:color w:val="000000"/>
          <w:lang w:eastAsia="es-MX"/>
        </w:rPr>
        <w:t xml:space="preserve">300,427,988.57 </w:t>
      </w:r>
      <w:r w:rsidRPr="004D60AA">
        <w:t xml:space="preserve"> (Trescientos millones </w:t>
      </w:r>
      <w:r>
        <w:t>cuatrocientos veintisiete mil novecientos ochenta y ocho pesos 57</w:t>
      </w:r>
      <w:r w:rsidRPr="004D60AA">
        <w:t>/100 M.N.) habiendo cerrado con la cifra real de</w:t>
      </w:r>
      <w:r>
        <w:t xml:space="preserve"> recursos no etiquetados de</w:t>
      </w:r>
      <w:r w:rsidRPr="004D60AA">
        <w:t xml:space="preserve"> $</w:t>
      </w:r>
      <w:r w:rsidRPr="005D180F">
        <w:t>379,959,449.74</w:t>
      </w:r>
      <w:r>
        <w:t xml:space="preserve"> ( Trescientos setenta y nueve millones novecientos cincuenta y nueve mil cuatrocientos cuarenta y nueve pesos 74/100 M.N.)</w:t>
      </w:r>
      <w:r w:rsidRPr="005D180F">
        <w:t xml:space="preserve"> </w:t>
      </w:r>
      <w:r w:rsidRPr="004D60AA">
        <w:t xml:space="preserve">  </w:t>
      </w:r>
      <w:r w:rsidRPr="005D180F">
        <w:t>es decir, derivó, en una variación de aumento al presupuesto por de</w:t>
      </w:r>
      <w:r>
        <w:t xml:space="preserve">  </w:t>
      </w:r>
      <w:r w:rsidRPr="005D180F">
        <w:t>$79,531,461.17</w:t>
      </w:r>
      <w:r>
        <w:t xml:space="preserve"> (Setenta y nueve millones quinientos treinta y un mil cuatrocientos sesenta y un pesos 17/100 M.N.)</w:t>
      </w:r>
    </w:p>
    <w:p w14:paraId="00C58993" w14:textId="77777777" w:rsidR="005D180F" w:rsidRDefault="005D180F" w:rsidP="005D180F">
      <w:pPr>
        <w:spacing w:after="0" w:line="240" w:lineRule="auto"/>
        <w:jc w:val="both"/>
      </w:pPr>
    </w:p>
    <w:p w14:paraId="2AE09E66" w14:textId="5EE35F71" w:rsidR="004D60AA" w:rsidRDefault="009441E7" w:rsidP="004D60AA">
      <w:pPr>
        <w:spacing w:after="0" w:line="240" w:lineRule="auto"/>
        <w:jc w:val="both"/>
      </w:pPr>
      <w:r w:rsidRPr="009441E7">
        <w:t xml:space="preserve">Se amplía por </w:t>
      </w:r>
      <w:r>
        <w:t>refrendo de Proyecto Q3008 Fondo Deuda GEG por</w:t>
      </w:r>
      <w:r w:rsidRPr="009441E7">
        <w:t xml:space="preserve"> $ 6</w:t>
      </w:r>
      <w:r>
        <w:t>,</w:t>
      </w:r>
      <w:r w:rsidRPr="009441E7">
        <w:t>111</w:t>
      </w:r>
      <w:r>
        <w:t>,</w:t>
      </w:r>
      <w:r w:rsidRPr="009441E7">
        <w:t>045.36 (</w:t>
      </w:r>
      <w:r>
        <w:t>Seis</w:t>
      </w:r>
      <w:r w:rsidRPr="009441E7">
        <w:t xml:space="preserve"> millones </w:t>
      </w:r>
      <w:r>
        <w:t xml:space="preserve">ciento once mil cuarenta y cinco </w:t>
      </w:r>
      <w:r w:rsidRPr="009441E7">
        <w:t xml:space="preserve">pesos </w:t>
      </w:r>
      <w:r>
        <w:t>36</w:t>
      </w:r>
      <w:r w:rsidRPr="009441E7">
        <w:t>/100 M.N.)</w:t>
      </w:r>
    </w:p>
    <w:p w14:paraId="4A7EFC85" w14:textId="04AA48B2" w:rsidR="009441E7" w:rsidRDefault="009441E7" w:rsidP="004D60AA">
      <w:pPr>
        <w:spacing w:after="0" w:line="240" w:lineRule="auto"/>
        <w:jc w:val="both"/>
      </w:pPr>
    </w:p>
    <w:p w14:paraId="5443A581" w14:textId="758618BB" w:rsidR="009441E7" w:rsidRDefault="009441E7" w:rsidP="004D60AA">
      <w:pPr>
        <w:spacing w:after="0" w:line="240" w:lineRule="auto"/>
        <w:jc w:val="both"/>
      </w:pPr>
      <w:r>
        <w:t>Se amplía presupuesto por estimación de proyectos</w:t>
      </w:r>
      <w:r w:rsidR="005D180F">
        <w:t xml:space="preserve"> con el Instituto de Innovaci</w:t>
      </w:r>
      <w:r w:rsidR="00C84314">
        <w:t>ó</w:t>
      </w:r>
      <w:r w:rsidR="005D180F">
        <w:t>n, Ciencia y Emprendimiento para la competitividad para el estado de Guanajuato (</w:t>
      </w:r>
      <w:r>
        <w:t>IDEA</w:t>
      </w:r>
      <w:r w:rsidR="005D180F">
        <w:t>)</w:t>
      </w:r>
      <w:r>
        <w:t xml:space="preserve"> por $5,000,000.00 (Cinco millones de pesos 00/100 M.N.) </w:t>
      </w:r>
    </w:p>
    <w:p w14:paraId="152B278C" w14:textId="3398ECAB" w:rsidR="009441E7" w:rsidRDefault="009441E7" w:rsidP="004D60AA">
      <w:pPr>
        <w:spacing w:after="0" w:line="240" w:lineRule="auto"/>
        <w:jc w:val="both"/>
      </w:pPr>
    </w:p>
    <w:p w14:paraId="62EDC97E" w14:textId="5E662D97" w:rsidR="009441E7" w:rsidRDefault="009441E7" w:rsidP="009441E7">
      <w:pPr>
        <w:spacing w:after="0" w:line="240" w:lineRule="auto"/>
        <w:jc w:val="both"/>
      </w:pPr>
      <w:r>
        <w:t xml:space="preserve">Se amplía presupuesto por estimación de convenios diversos y contratos de prestación de servicios por $5,000,000.00 (Cinco millones de pesos 00/100 M.N.) </w:t>
      </w:r>
    </w:p>
    <w:p w14:paraId="0CBC288D" w14:textId="77777777" w:rsidR="009441E7" w:rsidRDefault="009441E7" w:rsidP="004D60AA">
      <w:pPr>
        <w:spacing w:after="0" w:line="240" w:lineRule="auto"/>
        <w:jc w:val="both"/>
      </w:pPr>
    </w:p>
    <w:p w14:paraId="7E7ED883" w14:textId="77777777" w:rsidR="004D60AA" w:rsidRDefault="004D60AA" w:rsidP="004D60AA">
      <w:pPr>
        <w:spacing w:after="0" w:line="240" w:lineRule="auto"/>
        <w:jc w:val="both"/>
      </w:pPr>
    </w:p>
    <w:p w14:paraId="3434D2A3" w14:textId="77777777" w:rsidR="00DC108A" w:rsidRDefault="00DC108A" w:rsidP="0012031E">
      <w:pPr>
        <w:spacing w:after="0" w:line="240" w:lineRule="auto"/>
        <w:jc w:val="both"/>
      </w:pPr>
    </w:p>
    <w:p w14:paraId="7339447B" w14:textId="412B464D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2AF8373" w14:textId="5252D60D" w:rsidR="004D60AA" w:rsidRDefault="004D60AA" w:rsidP="0012031E">
      <w:pPr>
        <w:spacing w:after="0" w:line="240" w:lineRule="auto"/>
        <w:jc w:val="both"/>
      </w:pPr>
    </w:p>
    <w:p w14:paraId="770511F3" w14:textId="77777777" w:rsidR="00E0751D" w:rsidRDefault="00E0751D" w:rsidP="00E0751D">
      <w:pPr>
        <w:spacing w:after="0" w:line="240" w:lineRule="auto"/>
      </w:pPr>
    </w:p>
    <w:p w14:paraId="3E07D3D6" w14:textId="335DCBEC" w:rsidR="005D180F" w:rsidRPr="004D60AA" w:rsidRDefault="005D180F" w:rsidP="005D180F">
      <w:pPr>
        <w:jc w:val="both"/>
        <w:rPr>
          <w:rFonts w:ascii="Calibri" w:eastAsia="Times New Roman" w:hAnsi="Calibri" w:cs="Calibri"/>
          <w:color w:val="000000"/>
          <w:lang w:eastAsia="es-MX"/>
        </w:rPr>
      </w:pPr>
      <w:r>
        <w:t>Se realiza ampliación líquida</w:t>
      </w:r>
      <w:r>
        <w:t xml:space="preserve"> de presupuesto</w:t>
      </w:r>
      <w:r>
        <w:t xml:space="preserve"> por determinación de remanentes 2020 de recursos etiquetados </w:t>
      </w:r>
      <w:r w:rsidRPr="004D60AA">
        <w:t xml:space="preserve">por  </w:t>
      </w:r>
      <w:r>
        <w:t>$</w:t>
      </w:r>
      <w:r w:rsidRPr="003E74FD">
        <w:t>118,710,061.16</w:t>
      </w:r>
      <w:r>
        <w:t xml:space="preserve"> (Ciento dieciocho millones setecientos diez mil sesenta y un pesos 16/100 M.N)</w:t>
      </w:r>
    </w:p>
    <w:p w14:paraId="2FD4ECC3" w14:textId="597F96FA" w:rsidR="00E0751D" w:rsidRDefault="00E0751D" w:rsidP="00E0751D">
      <w:pPr>
        <w:spacing w:after="0" w:line="240" w:lineRule="auto"/>
      </w:pPr>
    </w:p>
    <w:p w14:paraId="168BBDF9" w14:textId="02ACA5B1" w:rsidR="00AF5CAD" w:rsidRDefault="00AF5CAD" w:rsidP="00E0751D">
      <w:pPr>
        <w:spacing w:after="0" w:line="240" w:lineRule="auto"/>
      </w:pP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659F39D8" w14:textId="67A465C8" w:rsidR="00AF5CAD" w:rsidRDefault="003536A4" w:rsidP="00E0751D">
      <w:pPr>
        <w:spacing w:after="0" w:line="240" w:lineRule="auto"/>
        <w:jc w:val="both"/>
      </w:pPr>
      <w:r>
        <w:rPr>
          <w:i/>
        </w:rPr>
        <w:t>No aplica</w:t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74C66994" w14:textId="7B8970A5" w:rsidR="00AF5CAD" w:rsidRDefault="00AF5CAD" w:rsidP="00E0751D">
      <w:pPr>
        <w:spacing w:after="0" w:line="240" w:lineRule="auto"/>
        <w:jc w:val="both"/>
      </w:pP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02F9CF78" w14:textId="12C59AC5" w:rsidR="00AF5CAD" w:rsidRDefault="00AF5CAD" w:rsidP="0012031E">
      <w:pPr>
        <w:spacing w:after="0" w:line="240" w:lineRule="auto"/>
        <w:rPr>
          <w:i/>
        </w:rPr>
      </w:pP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CB42" w14:textId="77777777" w:rsidR="001F3A2D" w:rsidRDefault="001F3A2D" w:rsidP="0012031E">
      <w:pPr>
        <w:spacing w:after="0" w:line="240" w:lineRule="auto"/>
      </w:pPr>
      <w:r>
        <w:separator/>
      </w:r>
    </w:p>
  </w:endnote>
  <w:endnote w:type="continuationSeparator" w:id="0">
    <w:p w14:paraId="16AF7C46" w14:textId="77777777" w:rsidR="001F3A2D" w:rsidRDefault="001F3A2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C323" w14:textId="77777777" w:rsidR="001F3A2D" w:rsidRDefault="001F3A2D" w:rsidP="0012031E">
      <w:pPr>
        <w:spacing w:after="0" w:line="240" w:lineRule="auto"/>
      </w:pPr>
      <w:r>
        <w:separator/>
      </w:r>
    </w:p>
  </w:footnote>
  <w:footnote w:type="continuationSeparator" w:id="0">
    <w:p w14:paraId="5094C62F" w14:textId="77777777" w:rsidR="001F3A2D" w:rsidRDefault="001F3A2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54D77089" w:rsidR="0012031E" w:rsidRDefault="004D60AA" w:rsidP="0012031E">
    <w:pPr>
      <w:pStyle w:val="Encabezado"/>
      <w:jc w:val="center"/>
    </w:pPr>
    <w:r>
      <w:t>UNIVERSIDAD DE GUANAJUATO</w:t>
    </w:r>
  </w:p>
  <w:p w14:paraId="5223314B" w14:textId="53ECEE5F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>NTES AL</w:t>
    </w:r>
    <w:r w:rsidR="004D60AA">
      <w:t xml:space="preserve"> PERIODO DEL 1 DE ENERO AL 31 DE MARZO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5B3E"/>
    <w:multiLevelType w:val="hybridMultilevel"/>
    <w:tmpl w:val="BF92D8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2DF"/>
    <w:multiLevelType w:val="hybridMultilevel"/>
    <w:tmpl w:val="2572C9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83B48"/>
    <w:multiLevelType w:val="hybridMultilevel"/>
    <w:tmpl w:val="E3DACE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356E3"/>
    <w:rsid w:val="0012031E"/>
    <w:rsid w:val="001F3A2D"/>
    <w:rsid w:val="00331091"/>
    <w:rsid w:val="00347BDF"/>
    <w:rsid w:val="003536A4"/>
    <w:rsid w:val="003E74FD"/>
    <w:rsid w:val="004C23EA"/>
    <w:rsid w:val="004D60AA"/>
    <w:rsid w:val="005D180F"/>
    <w:rsid w:val="007E5F45"/>
    <w:rsid w:val="00846381"/>
    <w:rsid w:val="00940570"/>
    <w:rsid w:val="00943174"/>
    <w:rsid w:val="009441E7"/>
    <w:rsid w:val="009967AB"/>
    <w:rsid w:val="00A16843"/>
    <w:rsid w:val="00A827B2"/>
    <w:rsid w:val="00AE2E14"/>
    <w:rsid w:val="00AF5CAD"/>
    <w:rsid w:val="00B62BAF"/>
    <w:rsid w:val="00C84314"/>
    <w:rsid w:val="00D217E5"/>
    <w:rsid w:val="00DC108A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Ma. Verónica Martínez Villalpando</cp:lastModifiedBy>
  <cp:revision>12</cp:revision>
  <dcterms:created xsi:type="dcterms:W3CDTF">2018-03-20T04:02:00Z</dcterms:created>
  <dcterms:modified xsi:type="dcterms:W3CDTF">2021-04-29T20:04:00Z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