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E83501E" w14:textId="77777777" w:rsidR="000116D1" w:rsidRDefault="000116D1" w:rsidP="00E0751D">
      <w:pPr>
        <w:spacing w:after="0" w:line="240" w:lineRule="auto"/>
      </w:pPr>
    </w:p>
    <w:p w14:paraId="3814F7C9" w14:textId="52AA68CD" w:rsidR="00AF5CAD" w:rsidRPr="00AF5CAD" w:rsidRDefault="000116D1" w:rsidP="00E0751D">
      <w:pPr>
        <w:spacing w:after="0" w:line="240" w:lineRule="auto"/>
      </w:pPr>
      <w:r w:rsidRPr="000116D1">
        <w:t>No aplica por no tener Balance presupuestario Negativo</w:t>
      </w: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BC584E4" w14:textId="77777777" w:rsidR="00116F8B" w:rsidRDefault="00116F8B" w:rsidP="0012031E">
      <w:pPr>
        <w:spacing w:after="0" w:line="240" w:lineRule="auto"/>
        <w:jc w:val="both"/>
      </w:pPr>
    </w:p>
    <w:p w14:paraId="09295FA9" w14:textId="202B84FF" w:rsidR="003C28FE" w:rsidRDefault="003C28FE" w:rsidP="0012031E">
      <w:pPr>
        <w:spacing w:after="0" w:line="240" w:lineRule="auto"/>
        <w:jc w:val="both"/>
      </w:pPr>
    </w:p>
    <w:p w14:paraId="10734A33" w14:textId="77777777" w:rsidR="00AA7C89" w:rsidRPr="00AB5E66" w:rsidRDefault="00AA7C89" w:rsidP="0012031E">
      <w:pPr>
        <w:spacing w:after="0" w:line="240" w:lineRule="auto"/>
        <w:jc w:val="both"/>
      </w:pPr>
    </w:p>
    <w:p w14:paraId="333DDA55" w14:textId="51E8C91C" w:rsidR="00AA7C89" w:rsidRPr="00AB5E66" w:rsidRDefault="00AA7C89" w:rsidP="0012031E">
      <w:pPr>
        <w:spacing w:after="0" w:line="240" w:lineRule="auto"/>
        <w:jc w:val="both"/>
      </w:pPr>
      <w:r w:rsidRPr="00AB5E66">
        <w:t xml:space="preserve">Se realiza ampliación líquida </w:t>
      </w:r>
      <w:r w:rsidR="000E0392">
        <w:t xml:space="preserve">por ministraciones de contratos de prestación de servicios </w:t>
      </w:r>
      <w:r w:rsidRPr="00AB5E66">
        <w:t>por $</w:t>
      </w:r>
      <w:r w:rsidR="000E0392">
        <w:t>261,287.77</w:t>
      </w:r>
      <w:r w:rsidRPr="00AB5E66">
        <w:t xml:space="preserve"> (</w:t>
      </w:r>
      <w:r w:rsidR="000E0392">
        <w:t>Doscientos sesenta y un mil doscientos ochenta y</w:t>
      </w:r>
      <w:r w:rsidRPr="00AB5E66">
        <w:t xml:space="preserve"> siete pesos </w:t>
      </w:r>
      <w:r w:rsidR="000E0392">
        <w:t>77</w:t>
      </w:r>
      <w:r w:rsidRPr="00AB5E66">
        <w:t xml:space="preserve">/100 M.N.)  </w:t>
      </w:r>
    </w:p>
    <w:p w14:paraId="636CC58C" w14:textId="77777777" w:rsidR="00704CA9" w:rsidRPr="00AB5E66" w:rsidRDefault="00704CA9" w:rsidP="0012031E">
      <w:pPr>
        <w:spacing w:after="0" w:line="240" w:lineRule="auto"/>
        <w:jc w:val="both"/>
      </w:pPr>
    </w:p>
    <w:p w14:paraId="579E522F" w14:textId="77777777" w:rsidR="00DB64C2" w:rsidRPr="00AB5E66" w:rsidRDefault="00DB64C2" w:rsidP="0012031E">
      <w:pPr>
        <w:spacing w:after="0" w:line="240" w:lineRule="auto"/>
        <w:jc w:val="both"/>
      </w:pPr>
    </w:p>
    <w:p w14:paraId="560AF03E" w14:textId="77777777" w:rsidR="001D5D62" w:rsidRPr="00AB5E66" w:rsidRDefault="001D5D62" w:rsidP="0012031E">
      <w:pPr>
        <w:spacing w:after="0" w:line="240" w:lineRule="auto"/>
        <w:jc w:val="both"/>
      </w:pPr>
    </w:p>
    <w:p w14:paraId="7339447B" w14:textId="3C3FBD9A" w:rsidR="00E0751D" w:rsidRPr="00AB5E66" w:rsidRDefault="00E0751D" w:rsidP="0012031E">
      <w:pPr>
        <w:spacing w:after="0" w:line="240" w:lineRule="auto"/>
        <w:jc w:val="both"/>
      </w:pPr>
      <w:r w:rsidRPr="00AB5E66">
        <w:t>b) Fuente de Ingresos del aumento o creación del Gasto Etiquetado</w:t>
      </w:r>
      <w:r w:rsidR="0012031E" w:rsidRPr="00AB5E66">
        <w:t>.</w:t>
      </w:r>
    </w:p>
    <w:p w14:paraId="770511F3" w14:textId="16E40567" w:rsidR="00E0751D" w:rsidRPr="00AB5E66" w:rsidRDefault="00E0751D" w:rsidP="00E0751D">
      <w:pPr>
        <w:spacing w:after="0" w:line="240" w:lineRule="auto"/>
      </w:pPr>
    </w:p>
    <w:p w14:paraId="676365D9" w14:textId="76845803" w:rsidR="00AA7C89" w:rsidRDefault="00AA7C89" w:rsidP="00AA7C89">
      <w:pPr>
        <w:spacing w:after="0" w:line="240" w:lineRule="auto"/>
        <w:jc w:val="both"/>
      </w:pPr>
      <w:r w:rsidRPr="00AB5E66">
        <w:t xml:space="preserve">Se realiza ampliación líquida de </w:t>
      </w:r>
      <w:r w:rsidR="000E0392" w:rsidRPr="00AB5E66">
        <w:t>presupuesto por</w:t>
      </w:r>
      <w:r w:rsidRPr="00AB5E66">
        <w:t xml:space="preserve"> $</w:t>
      </w:r>
      <w:r w:rsidR="000E0392">
        <w:t>252,225.00</w:t>
      </w:r>
      <w:r w:rsidRPr="00AB5E66">
        <w:t xml:space="preserve"> (</w:t>
      </w:r>
      <w:r w:rsidR="000E0392">
        <w:t xml:space="preserve">Doscientos cincuenta y dos mil doscientos veinticinco </w:t>
      </w:r>
      <w:r w:rsidR="000E0392" w:rsidRPr="00AB5E66">
        <w:t>pesos</w:t>
      </w:r>
      <w:r w:rsidRPr="00AB5E66">
        <w:t xml:space="preserve"> </w:t>
      </w:r>
      <w:r w:rsidR="000E0392">
        <w:t>00</w:t>
      </w:r>
      <w:r w:rsidRPr="00AB5E66">
        <w:t>/100 M.N)</w:t>
      </w:r>
      <w:r w:rsidR="000E0392">
        <w:t xml:space="preserve"> correspondientes al monto autorizado del programa S247 PRODEP 2023.</w:t>
      </w:r>
    </w:p>
    <w:p w14:paraId="1560AB14" w14:textId="77777777" w:rsidR="000E0392" w:rsidRDefault="000E0392" w:rsidP="00AA7C89">
      <w:pPr>
        <w:spacing w:after="0" w:line="240" w:lineRule="auto"/>
        <w:jc w:val="both"/>
      </w:pPr>
    </w:p>
    <w:p w14:paraId="03D82763" w14:textId="4342802A" w:rsidR="000E0392" w:rsidRPr="00AB5E66" w:rsidRDefault="000E0392" w:rsidP="00AA7C89">
      <w:pPr>
        <w:spacing w:after="0" w:line="240" w:lineRule="auto"/>
        <w:jc w:val="both"/>
      </w:pPr>
      <w:r w:rsidRPr="000E0392">
        <w:t>Se realiza ampliación líquida de presupuesto por $</w:t>
      </w:r>
      <w:r>
        <w:t>5,</w:t>
      </w:r>
      <w:r w:rsidR="00587CA4">
        <w:t>909,223.00</w:t>
      </w:r>
      <w:r w:rsidRPr="000E0392">
        <w:t xml:space="preserve"> (</w:t>
      </w:r>
      <w:r w:rsidR="00587CA4">
        <w:t xml:space="preserve">Cinco millones novecientos nueve mil doscientos veintitrés pesos </w:t>
      </w:r>
      <w:r w:rsidRPr="000E0392">
        <w:t xml:space="preserve">00/100 M.N) correspondientes al </w:t>
      </w:r>
      <w:r w:rsidR="00587CA4">
        <w:t>Apoyo Federal Extraordinario de acuerdo con el convenio 0328/23.</w:t>
      </w:r>
    </w:p>
    <w:p w14:paraId="6B4728D8" w14:textId="77777777" w:rsidR="00AA7C89" w:rsidRPr="00AB5E66" w:rsidRDefault="00AA7C89" w:rsidP="00AA7C89">
      <w:pPr>
        <w:spacing w:after="0" w:line="240" w:lineRule="auto"/>
        <w:jc w:val="both"/>
      </w:pPr>
    </w:p>
    <w:p w14:paraId="0B9E7403" w14:textId="56993BA4" w:rsidR="00704CA9" w:rsidRDefault="00587CA4" w:rsidP="00AA7C89">
      <w:pPr>
        <w:spacing w:after="0" w:line="240" w:lineRule="auto"/>
        <w:jc w:val="both"/>
      </w:pPr>
      <w:r w:rsidRPr="00587CA4">
        <w:t>Se realiza ampliación líquida de</w:t>
      </w:r>
      <w:r>
        <w:t xml:space="preserve"> la provisión de rendimientos de fondos</w:t>
      </w:r>
      <w:r w:rsidR="005629C0">
        <w:t xml:space="preserve"> federales</w:t>
      </w:r>
      <w:r>
        <w:t xml:space="preserve"> concursables</w:t>
      </w:r>
      <w:r w:rsidRPr="00587CA4">
        <w:t xml:space="preserve"> por $</w:t>
      </w:r>
      <w:r>
        <w:t>3,000,000.00</w:t>
      </w:r>
      <w:r w:rsidRPr="00587CA4">
        <w:t xml:space="preserve"> (</w:t>
      </w:r>
      <w:r>
        <w:t>Tres millones de</w:t>
      </w:r>
      <w:r w:rsidRPr="00587CA4">
        <w:t xml:space="preserve"> pesos 00/100 M.N) </w:t>
      </w:r>
    </w:p>
    <w:p w14:paraId="07D11D17" w14:textId="479C7AF0" w:rsidR="00D40303" w:rsidRDefault="00D40303" w:rsidP="00366777">
      <w:pPr>
        <w:spacing w:after="0" w:line="240" w:lineRule="auto"/>
        <w:jc w:val="both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66EE448" w14:textId="20815771" w:rsidR="00AF5CAD" w:rsidRDefault="00AF5CAD" w:rsidP="00E0751D">
      <w:pPr>
        <w:spacing w:after="0" w:line="240" w:lineRule="auto"/>
      </w:pPr>
    </w:p>
    <w:p w14:paraId="4BD92963" w14:textId="4BFBA58C" w:rsidR="00B55868" w:rsidRDefault="00B55868">
      <w:r>
        <w:br w:type="page"/>
      </w:r>
    </w:p>
    <w:p w14:paraId="100ABB49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46AE86A" w14:textId="77777777" w:rsidR="00B55868" w:rsidRDefault="00B55868" w:rsidP="00E0751D">
      <w:pPr>
        <w:spacing w:after="0" w:line="240" w:lineRule="auto"/>
        <w:jc w:val="both"/>
        <w:rPr>
          <w:i/>
        </w:rPr>
      </w:pPr>
    </w:p>
    <w:p w14:paraId="7463168D" w14:textId="51A6822E" w:rsidR="00B55868" w:rsidRDefault="00B55868" w:rsidP="00B55868">
      <w:pPr>
        <w:spacing w:after="0" w:line="240" w:lineRule="auto"/>
        <w:jc w:val="both"/>
      </w:pPr>
      <w:r>
        <w:t>La Universidad de Guanajuato no</w:t>
      </w:r>
      <w:r>
        <w:t xml:space="preserve"> cuenta con Deuda Pública y Obligaciones</w:t>
      </w:r>
      <w:r>
        <w:t>, por lo que el presente reactivo no aplica.</w:t>
      </w:r>
    </w:p>
    <w:p w14:paraId="659F39D8" w14:textId="691604B1" w:rsidR="00AF5CAD" w:rsidRDefault="00AF5CA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4C66994" w14:textId="057C6E79" w:rsidR="00AF5CAD" w:rsidRDefault="00AF5CAD" w:rsidP="00E0751D">
      <w:pPr>
        <w:spacing w:after="0" w:line="240" w:lineRule="auto"/>
        <w:jc w:val="both"/>
      </w:pPr>
    </w:p>
    <w:p w14:paraId="563F57AB" w14:textId="2A2494D5" w:rsidR="00B55868" w:rsidRDefault="00B55868" w:rsidP="00E0751D">
      <w:pPr>
        <w:spacing w:after="0" w:line="240" w:lineRule="auto"/>
        <w:jc w:val="both"/>
      </w:pPr>
      <w:bookmarkStart w:id="0" w:name="_Hlk141267750"/>
      <w:r>
        <w:t>La Universidad de Guanajuato no cuenta con obligaciones a Corto Plazo, por lo que el presente reactivo no aplica.</w:t>
      </w:r>
    </w:p>
    <w:bookmarkEnd w:id="0"/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D2FC" w14:textId="77777777" w:rsidR="00ED4028" w:rsidRDefault="00ED4028" w:rsidP="0012031E">
      <w:pPr>
        <w:spacing w:after="0" w:line="240" w:lineRule="auto"/>
      </w:pPr>
      <w:r>
        <w:separator/>
      </w:r>
    </w:p>
  </w:endnote>
  <w:endnote w:type="continuationSeparator" w:id="0">
    <w:p w14:paraId="065362FE" w14:textId="77777777" w:rsidR="00ED4028" w:rsidRDefault="00ED402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84A0" w14:textId="77777777" w:rsidR="00ED4028" w:rsidRDefault="00ED4028" w:rsidP="0012031E">
      <w:pPr>
        <w:spacing w:after="0" w:line="240" w:lineRule="auto"/>
      </w:pPr>
      <w:r>
        <w:separator/>
      </w:r>
    </w:p>
  </w:footnote>
  <w:footnote w:type="continuationSeparator" w:id="0">
    <w:p w14:paraId="0C7776B6" w14:textId="77777777" w:rsidR="00ED4028" w:rsidRDefault="00ED402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6A88B82C" w:rsidR="0012031E" w:rsidRDefault="00116F8B" w:rsidP="0012031E">
    <w:pPr>
      <w:pStyle w:val="Encabezado"/>
      <w:jc w:val="center"/>
    </w:pPr>
    <w:r>
      <w:t>Universidad de Guanajuato</w:t>
    </w:r>
  </w:p>
  <w:p w14:paraId="5223314B" w14:textId="010C96A6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116F8B" w:rsidRPr="00116F8B">
      <w:t xml:space="preserve"> PERIODO DEL 1 DE </w:t>
    </w:r>
    <w:r w:rsidR="00494A0B">
      <w:t>ABRIL</w:t>
    </w:r>
    <w:r w:rsidR="00116F8B" w:rsidRPr="00116F8B">
      <w:t xml:space="preserve"> AL 3</w:t>
    </w:r>
    <w:r w:rsidR="00494A0B">
      <w:t>0</w:t>
    </w:r>
    <w:r w:rsidR="00116F8B" w:rsidRPr="00116F8B">
      <w:t xml:space="preserve"> DE</w:t>
    </w:r>
    <w:r w:rsidR="007123ED">
      <w:t xml:space="preserve"> </w:t>
    </w:r>
    <w:r w:rsidR="00494A0B">
      <w:t>JUNI</w:t>
    </w:r>
    <w:r w:rsidR="00DB64C2">
      <w:t>O</w:t>
    </w:r>
    <w:r w:rsidR="00116F8B" w:rsidRPr="00116F8B">
      <w:t xml:space="preserve"> 202</w:t>
    </w:r>
    <w:r w:rsidR="00DB64C2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0A4A"/>
    <w:rsid w:val="000116D1"/>
    <w:rsid w:val="000E0392"/>
    <w:rsid w:val="0010496C"/>
    <w:rsid w:val="00116F8B"/>
    <w:rsid w:val="0012031E"/>
    <w:rsid w:val="00121C83"/>
    <w:rsid w:val="0017734A"/>
    <w:rsid w:val="001D5D62"/>
    <w:rsid w:val="00247E9A"/>
    <w:rsid w:val="00347BDF"/>
    <w:rsid w:val="00366777"/>
    <w:rsid w:val="003C28FE"/>
    <w:rsid w:val="003D4F46"/>
    <w:rsid w:val="00411336"/>
    <w:rsid w:val="00447B4C"/>
    <w:rsid w:val="00493AD2"/>
    <w:rsid w:val="00494A0B"/>
    <w:rsid w:val="004C23EA"/>
    <w:rsid w:val="004E2EE3"/>
    <w:rsid w:val="005629C0"/>
    <w:rsid w:val="00583196"/>
    <w:rsid w:val="00587CA4"/>
    <w:rsid w:val="0059352D"/>
    <w:rsid w:val="00670DF2"/>
    <w:rsid w:val="00684E76"/>
    <w:rsid w:val="00704CA9"/>
    <w:rsid w:val="007123ED"/>
    <w:rsid w:val="00717B4D"/>
    <w:rsid w:val="0073717C"/>
    <w:rsid w:val="007574A5"/>
    <w:rsid w:val="007D0F45"/>
    <w:rsid w:val="007D447A"/>
    <w:rsid w:val="00940570"/>
    <w:rsid w:val="00943560"/>
    <w:rsid w:val="009832B9"/>
    <w:rsid w:val="009967AB"/>
    <w:rsid w:val="009E2A29"/>
    <w:rsid w:val="00A76450"/>
    <w:rsid w:val="00A827B2"/>
    <w:rsid w:val="00AA7C89"/>
    <w:rsid w:val="00AB5E66"/>
    <w:rsid w:val="00AE2E14"/>
    <w:rsid w:val="00AF5CAD"/>
    <w:rsid w:val="00B55868"/>
    <w:rsid w:val="00B64FF1"/>
    <w:rsid w:val="00B705B3"/>
    <w:rsid w:val="00B76BDA"/>
    <w:rsid w:val="00BC21EC"/>
    <w:rsid w:val="00C31B66"/>
    <w:rsid w:val="00C503E4"/>
    <w:rsid w:val="00C640FE"/>
    <w:rsid w:val="00CD3EA9"/>
    <w:rsid w:val="00CF32E0"/>
    <w:rsid w:val="00CF62F5"/>
    <w:rsid w:val="00D217E5"/>
    <w:rsid w:val="00D40303"/>
    <w:rsid w:val="00DB04B6"/>
    <w:rsid w:val="00DB64C2"/>
    <w:rsid w:val="00DC3383"/>
    <w:rsid w:val="00DD2741"/>
    <w:rsid w:val="00E0751D"/>
    <w:rsid w:val="00ED4028"/>
    <w:rsid w:val="00F306FB"/>
    <w:rsid w:val="00F53A29"/>
    <w:rsid w:val="00F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José Alejandro Campuzano Marmolejo</cp:lastModifiedBy>
  <cp:revision>26</cp:revision>
  <cp:lastPrinted>2023-07-24T19:07:00Z</cp:lastPrinted>
  <dcterms:created xsi:type="dcterms:W3CDTF">2018-03-20T04:02:00Z</dcterms:created>
  <dcterms:modified xsi:type="dcterms:W3CDTF">2023-07-26T18:42:00Z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