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837" w:rsidRPr="002C5FE4" w:rsidRDefault="00006837" w:rsidP="00006837">
      <w:pPr>
        <w:pStyle w:val="NormalWeb"/>
        <w:rPr>
          <w:rFonts w:ascii="Trebuchet MS" w:hAnsi="Trebuchet MS"/>
          <w:sz w:val="24"/>
          <w:szCs w:val="24"/>
        </w:rPr>
      </w:pPr>
      <w:bookmarkStart w:id="0" w:name="a"/>
      <w:r w:rsidRPr="002C5FE4">
        <w:rPr>
          <w:rFonts w:ascii="Trebuchet MS" w:hAnsi="Trebuchet MS"/>
          <w:color w:val="800000"/>
          <w:sz w:val="24"/>
          <w:szCs w:val="24"/>
        </w:rPr>
        <w:t>Transnacionalización de la educación superior y aseguramiento de la calidad en México</w:t>
      </w:r>
      <w:r w:rsidRPr="002C5FE4">
        <w:rPr>
          <w:rFonts w:ascii="Trebuchet MS" w:hAnsi="Trebuchet MS"/>
          <w:sz w:val="24"/>
          <w:szCs w:val="24"/>
        </w:rPr>
        <w:t xml:space="preserve"> </w:t>
      </w:r>
      <w:r w:rsidRPr="002C5FE4">
        <w:rPr>
          <w:rFonts w:ascii="Trebuchet MS" w:hAnsi="Trebuchet MS"/>
          <w:sz w:val="24"/>
          <w:szCs w:val="24"/>
        </w:rPr>
        <w:br/>
      </w:r>
      <w:r w:rsidRPr="002C5FE4">
        <w:rPr>
          <w:rFonts w:ascii="Trebuchet MS" w:hAnsi="Trebuchet MS"/>
          <w:color w:val="666666"/>
          <w:sz w:val="24"/>
          <w:szCs w:val="24"/>
        </w:rPr>
        <w:t xml:space="preserve">Autor: </w:t>
      </w:r>
      <w:proofErr w:type="spellStart"/>
      <w:r w:rsidRPr="002C5FE4">
        <w:rPr>
          <w:rFonts w:ascii="Trebuchet MS" w:hAnsi="Trebuchet MS"/>
          <w:color w:val="666666"/>
          <w:sz w:val="24"/>
          <w:szCs w:val="24"/>
        </w:rPr>
        <w:t>Sylvie</w:t>
      </w:r>
      <w:proofErr w:type="spellEnd"/>
      <w:r w:rsidRPr="002C5FE4">
        <w:rPr>
          <w:rFonts w:ascii="Trebuchet MS" w:hAnsi="Trebuchet MS"/>
          <w:color w:val="666666"/>
          <w:sz w:val="24"/>
          <w:szCs w:val="24"/>
        </w:rPr>
        <w:t xml:space="preserve"> </w:t>
      </w:r>
      <w:proofErr w:type="spellStart"/>
      <w:r w:rsidRPr="002C5FE4">
        <w:rPr>
          <w:rFonts w:ascii="Trebuchet MS" w:hAnsi="Trebuchet MS"/>
          <w:color w:val="666666"/>
          <w:sz w:val="24"/>
          <w:szCs w:val="24"/>
        </w:rPr>
        <w:t>Didou</w:t>
      </w:r>
      <w:proofErr w:type="spellEnd"/>
      <w:r w:rsidRPr="002C5FE4">
        <w:rPr>
          <w:rFonts w:ascii="Trebuchet MS" w:hAnsi="Trebuchet MS"/>
          <w:color w:val="666666"/>
          <w:sz w:val="24"/>
          <w:szCs w:val="24"/>
        </w:rPr>
        <w:t xml:space="preserve"> </w:t>
      </w:r>
      <w:proofErr w:type="spellStart"/>
      <w:r w:rsidRPr="002C5FE4">
        <w:rPr>
          <w:rFonts w:ascii="Trebuchet MS" w:hAnsi="Trebuchet MS"/>
          <w:color w:val="666666"/>
          <w:sz w:val="24"/>
          <w:szCs w:val="24"/>
        </w:rPr>
        <w:t>Aupetit</w:t>
      </w:r>
      <w:proofErr w:type="spellEnd"/>
      <w:r w:rsidRPr="002C5FE4">
        <w:rPr>
          <w:rFonts w:ascii="Trebuchet MS" w:hAnsi="Trebuchet MS"/>
          <w:color w:val="666666"/>
          <w:sz w:val="24"/>
          <w:szCs w:val="24"/>
        </w:rPr>
        <w:t xml:space="preserve"> </w:t>
      </w:r>
      <w:r w:rsidRPr="002C5FE4">
        <w:rPr>
          <w:rFonts w:ascii="Trebuchet MS" w:hAnsi="Trebuchet MS"/>
          <w:color w:val="666666"/>
          <w:sz w:val="24"/>
          <w:szCs w:val="24"/>
        </w:rPr>
        <w:br/>
        <w:t xml:space="preserve">DIE, Centro de Investigaciones y Estudios Avanzados del IPN. </w:t>
      </w:r>
      <w:r w:rsidRPr="002C5FE4">
        <w:rPr>
          <w:rFonts w:ascii="Trebuchet MS" w:hAnsi="Trebuchet MS"/>
          <w:color w:val="666666"/>
          <w:sz w:val="24"/>
          <w:szCs w:val="24"/>
        </w:rPr>
        <w:br/>
        <w:t>Correo e:</w:t>
      </w:r>
      <w:hyperlink r:id="rId5" w:history="1">
        <w:r w:rsidRPr="002C5FE4">
          <w:rPr>
            <w:rStyle w:val="Hipervnculo"/>
            <w:rFonts w:ascii="Trebuchet MS" w:hAnsi="Trebuchet MS"/>
            <w:sz w:val="24"/>
            <w:szCs w:val="24"/>
          </w:rPr>
          <w:t>didous@data.net.mx</w:t>
        </w:r>
      </w:hyperlink>
    </w:p>
    <w:p w:rsidR="00006837" w:rsidRPr="002C5FE4" w:rsidRDefault="00006837" w:rsidP="00006837">
      <w:pPr>
        <w:pStyle w:val="NormalWeb"/>
        <w:rPr>
          <w:rFonts w:ascii="Trebuchet MS" w:hAnsi="Trebuchet MS"/>
          <w:sz w:val="24"/>
          <w:szCs w:val="24"/>
        </w:rPr>
      </w:pPr>
      <w:r w:rsidRPr="002C5FE4">
        <w:rPr>
          <w:rFonts w:ascii="Trebuchet MS" w:hAnsi="Trebuchet MS"/>
          <w:b/>
          <w:bCs/>
          <w:color w:val="800000"/>
          <w:sz w:val="24"/>
          <w:szCs w:val="24"/>
        </w:rPr>
        <w:t>Resumen</w:t>
      </w:r>
      <w:bookmarkEnd w:id="0"/>
      <w:r w:rsidRPr="002C5FE4">
        <w:rPr>
          <w:rFonts w:ascii="Trebuchet MS" w:hAnsi="Trebuchet MS"/>
          <w:sz w:val="24"/>
          <w:szCs w:val="24"/>
        </w:rPr>
        <w:t xml:space="preserve"> </w:t>
      </w:r>
    </w:p>
    <w:p w:rsidR="00006837" w:rsidRPr="002C5FE4" w:rsidRDefault="00006837" w:rsidP="00006837">
      <w:pPr>
        <w:pStyle w:val="NormalWeb"/>
        <w:rPr>
          <w:rFonts w:ascii="Trebuchet MS" w:hAnsi="Trebuchet MS"/>
          <w:sz w:val="24"/>
          <w:szCs w:val="24"/>
        </w:rPr>
      </w:pPr>
      <w:r w:rsidRPr="002C5FE4">
        <w:rPr>
          <w:rFonts w:ascii="Trebuchet MS" w:hAnsi="Trebuchet MS"/>
          <w:sz w:val="24"/>
          <w:szCs w:val="24"/>
        </w:rPr>
        <w:t xml:space="preserve">La transnacionalización de la educación superior ha sido un objeto de reflexión y de políticas, principalmente en los organismos internacionales y en los países que han sido los principales proveedores o receptores. En México y en América Latina, en cambio, el proceso, de menor intensidad que en los países asiáticos por ejemplo, ha sido silencioso. Por lo tanto, no ha sido ni documentado, ni regulado. Considerando esto, este artículo presenta los primeros resultados de una indagación exploratoria sobre </w:t>
      </w:r>
      <w:proofErr w:type="spellStart"/>
      <w:r w:rsidRPr="002C5FE4">
        <w:rPr>
          <w:rFonts w:ascii="Trebuchet MS" w:hAnsi="Trebuchet MS"/>
          <w:sz w:val="24"/>
          <w:szCs w:val="24"/>
        </w:rPr>
        <w:t>quienes</w:t>
      </w:r>
      <w:proofErr w:type="spellEnd"/>
      <w:r w:rsidRPr="002C5FE4">
        <w:rPr>
          <w:rFonts w:ascii="Trebuchet MS" w:hAnsi="Trebuchet MS"/>
          <w:sz w:val="24"/>
          <w:szCs w:val="24"/>
        </w:rPr>
        <w:t xml:space="preserve"> son los prestadores de educación transnacional en México. Utilizando categorías convencionalmente aceptadas por los expertos, presenta una tipología de los proveedores transnacionales asentados en México, bajo la modalidad presencial o virtual. Con base en esta clasificación, intenta explicar los vacíos del marco normativo, principalmente en lo que concierne la acreditación y el aseguramiento de la calidad. </w:t>
      </w:r>
    </w:p>
    <w:p w:rsidR="00006837" w:rsidRPr="002C5FE4" w:rsidRDefault="00006837" w:rsidP="00006837">
      <w:pPr>
        <w:pStyle w:val="NormalWeb"/>
        <w:rPr>
          <w:rFonts w:ascii="Trebuchet MS" w:hAnsi="Trebuchet MS"/>
          <w:sz w:val="24"/>
          <w:szCs w:val="24"/>
        </w:rPr>
      </w:pPr>
      <w:r w:rsidRPr="002C5FE4">
        <w:rPr>
          <w:rFonts w:ascii="Trebuchet MS" w:hAnsi="Trebuchet MS"/>
          <w:sz w:val="24"/>
          <w:szCs w:val="24"/>
        </w:rPr>
        <w:t xml:space="preserve">Palabras clave: transnacionalización, acreditación, calidad. </w:t>
      </w:r>
    </w:p>
    <w:p w:rsidR="00006837" w:rsidRPr="002C5FE4" w:rsidRDefault="00006837" w:rsidP="00006837">
      <w:pPr>
        <w:pStyle w:val="NormalWeb"/>
        <w:rPr>
          <w:rFonts w:ascii="Trebuchet MS" w:hAnsi="Trebuchet MS"/>
          <w:sz w:val="24"/>
          <w:szCs w:val="24"/>
          <w:lang w:val="en-US"/>
        </w:rPr>
      </w:pPr>
      <w:bookmarkStart w:id="1" w:name="b"/>
      <w:r w:rsidRPr="002C5FE4">
        <w:rPr>
          <w:rFonts w:ascii="Trebuchet MS" w:hAnsi="Trebuchet MS"/>
          <w:b/>
          <w:bCs/>
          <w:color w:val="800000"/>
          <w:sz w:val="24"/>
          <w:szCs w:val="24"/>
          <w:lang w:val="en-US"/>
        </w:rPr>
        <w:t>Abstract</w:t>
      </w:r>
      <w:bookmarkEnd w:id="1"/>
      <w:r w:rsidRPr="002C5FE4">
        <w:rPr>
          <w:rFonts w:ascii="Trebuchet MS" w:hAnsi="Trebuchet MS"/>
          <w:sz w:val="24"/>
          <w:szCs w:val="24"/>
          <w:lang w:val="en-US"/>
        </w:rPr>
        <w:t xml:space="preserve"> </w:t>
      </w:r>
    </w:p>
    <w:p w:rsidR="00006837" w:rsidRPr="002C5FE4" w:rsidRDefault="00006837" w:rsidP="00006837">
      <w:pPr>
        <w:pStyle w:val="NormalWeb"/>
        <w:rPr>
          <w:rFonts w:ascii="Trebuchet MS" w:hAnsi="Trebuchet MS"/>
          <w:sz w:val="24"/>
          <w:szCs w:val="24"/>
          <w:lang w:val="en-US"/>
        </w:rPr>
      </w:pPr>
      <w:r w:rsidRPr="002C5FE4">
        <w:rPr>
          <w:rFonts w:ascii="Trebuchet MS" w:hAnsi="Trebuchet MS"/>
          <w:sz w:val="24"/>
          <w:szCs w:val="24"/>
          <w:lang w:val="en-US"/>
        </w:rPr>
        <w:t xml:space="preserve">Higher education </w:t>
      </w:r>
      <w:proofErr w:type="spellStart"/>
      <w:r w:rsidRPr="002C5FE4">
        <w:rPr>
          <w:rFonts w:ascii="Trebuchet MS" w:hAnsi="Trebuchet MS"/>
          <w:sz w:val="24"/>
          <w:szCs w:val="24"/>
          <w:lang w:val="en-US"/>
        </w:rPr>
        <w:t>transnationalization</w:t>
      </w:r>
      <w:proofErr w:type="spellEnd"/>
      <w:r w:rsidRPr="002C5FE4">
        <w:rPr>
          <w:rFonts w:ascii="Trebuchet MS" w:hAnsi="Trebuchet MS"/>
          <w:sz w:val="24"/>
          <w:szCs w:val="24"/>
          <w:lang w:val="en-US"/>
        </w:rPr>
        <w:t xml:space="preserve"> has been focus of reflection and policies, particularly of international organism and countries acting as suppliers or receivers. Conversely, this process has been pretty much silent in Mexico and Latin America as compared to Asia where the phenomenon has been more intense. Therefore, it has not been neither documented nor regulated. Taking this into account, the article presents the first results of an investigation on who are transnational education actors in Mexico. The article resorts to categories conventionally accepted by expects, presents a typology of transnational suppliers present in Mexico, under the real or virtual modalities. Based on this classification, the author tries to explain gaps observed in regulations, mainly in the area of accreditation and quality assurance. </w:t>
      </w:r>
    </w:p>
    <w:p w:rsidR="00006837" w:rsidRPr="002C5FE4" w:rsidRDefault="00006837" w:rsidP="00006837">
      <w:pPr>
        <w:pStyle w:val="NormalWeb"/>
        <w:rPr>
          <w:rFonts w:ascii="Trebuchet MS" w:hAnsi="Trebuchet MS"/>
          <w:sz w:val="24"/>
          <w:szCs w:val="24"/>
          <w:lang w:val="en-US"/>
        </w:rPr>
      </w:pPr>
      <w:r w:rsidRPr="002C5FE4">
        <w:rPr>
          <w:rFonts w:ascii="Trebuchet MS" w:hAnsi="Trebuchet MS"/>
          <w:sz w:val="24"/>
          <w:szCs w:val="24"/>
          <w:lang w:val="en-US"/>
        </w:rPr>
        <w:t xml:space="preserve">Key words: transnational education, typology, accreditation, quality. </w:t>
      </w:r>
    </w:p>
    <w:p w:rsidR="00006837" w:rsidRPr="002C5FE4" w:rsidRDefault="00006837" w:rsidP="00006837">
      <w:pPr>
        <w:pStyle w:val="NormalWeb"/>
        <w:rPr>
          <w:rFonts w:ascii="Trebuchet MS" w:hAnsi="Trebuchet MS"/>
          <w:sz w:val="24"/>
          <w:szCs w:val="24"/>
        </w:rPr>
      </w:pPr>
      <w:bookmarkStart w:id="2" w:name="c"/>
      <w:r w:rsidRPr="002C5FE4">
        <w:rPr>
          <w:rFonts w:ascii="Trebuchet MS" w:hAnsi="Trebuchet MS"/>
          <w:b/>
          <w:bCs/>
          <w:color w:val="800000"/>
          <w:sz w:val="24"/>
          <w:szCs w:val="24"/>
        </w:rPr>
        <w:t>Introducción</w:t>
      </w:r>
      <w:bookmarkEnd w:id="2"/>
      <w:r w:rsidRPr="002C5FE4">
        <w:rPr>
          <w:rFonts w:ascii="Trebuchet MS" w:hAnsi="Trebuchet MS"/>
          <w:sz w:val="24"/>
          <w:szCs w:val="24"/>
        </w:rPr>
        <w:t xml:space="preserve"> </w:t>
      </w:r>
    </w:p>
    <w:p w:rsidR="00006837" w:rsidRPr="002C5FE4" w:rsidRDefault="00006837" w:rsidP="00006837">
      <w:pPr>
        <w:pStyle w:val="NormalWeb"/>
        <w:rPr>
          <w:rFonts w:ascii="Trebuchet MS" w:hAnsi="Trebuchet MS"/>
          <w:sz w:val="24"/>
          <w:szCs w:val="24"/>
        </w:rPr>
      </w:pPr>
      <w:r w:rsidRPr="002C5FE4">
        <w:rPr>
          <w:rFonts w:ascii="Trebuchet MS" w:hAnsi="Trebuchet MS"/>
          <w:sz w:val="24"/>
          <w:szCs w:val="24"/>
        </w:rPr>
        <w:t>En México, la transnacionalización de la educación es reciente Si consideramos que sus principales manifestaciones, según establecen convencionalmente los organismos especializados y los expertos</w:t>
      </w:r>
      <w:bookmarkStart w:id="3" w:name="1"/>
      <w:r w:rsidR="0084478D" w:rsidRPr="002C5FE4">
        <w:rPr>
          <w:rFonts w:ascii="Trebuchet MS" w:hAnsi="Trebuchet MS"/>
          <w:sz w:val="24"/>
          <w:szCs w:val="24"/>
        </w:rPr>
        <w:fldChar w:fldCharType="begin"/>
      </w:r>
      <w:r w:rsidRPr="002C5FE4">
        <w:rPr>
          <w:rFonts w:ascii="Trebuchet MS" w:hAnsi="Trebuchet MS"/>
          <w:sz w:val="24"/>
          <w:szCs w:val="24"/>
        </w:rPr>
        <w:instrText xml:space="preserve"> HYPERLINK "http://www.anuies.mx/servicios/p_anuies/publicaciones/revsup/res124/txt2.htm" \l "1a" </w:instrText>
      </w:r>
      <w:r w:rsidR="0084478D" w:rsidRPr="002C5FE4">
        <w:rPr>
          <w:rFonts w:ascii="Trebuchet MS" w:hAnsi="Trebuchet MS"/>
          <w:sz w:val="24"/>
          <w:szCs w:val="24"/>
        </w:rPr>
        <w:fldChar w:fldCharType="separate"/>
      </w:r>
      <w:r w:rsidRPr="002C5FE4">
        <w:rPr>
          <w:rStyle w:val="Hipervnculo"/>
          <w:rFonts w:ascii="Trebuchet MS" w:hAnsi="Trebuchet MS"/>
          <w:sz w:val="24"/>
          <w:szCs w:val="24"/>
          <w:vertAlign w:val="superscript"/>
        </w:rPr>
        <w:t>1</w:t>
      </w:r>
      <w:r w:rsidRPr="002C5FE4">
        <w:rPr>
          <w:rStyle w:val="Hipervnculo"/>
          <w:rFonts w:ascii="Trebuchet MS" w:hAnsi="Trebuchet MS"/>
          <w:sz w:val="24"/>
          <w:szCs w:val="24"/>
        </w:rPr>
        <w:t xml:space="preserve"> </w:t>
      </w:r>
      <w:r w:rsidR="0084478D" w:rsidRPr="002C5FE4">
        <w:rPr>
          <w:rFonts w:ascii="Trebuchet MS" w:hAnsi="Trebuchet MS"/>
          <w:sz w:val="24"/>
          <w:szCs w:val="24"/>
        </w:rPr>
        <w:fldChar w:fldCharType="end"/>
      </w:r>
      <w:bookmarkEnd w:id="3"/>
      <w:r w:rsidRPr="002C5FE4">
        <w:rPr>
          <w:rFonts w:ascii="Trebuchet MS" w:hAnsi="Trebuchet MS"/>
          <w:sz w:val="24"/>
          <w:szCs w:val="24"/>
        </w:rPr>
        <w:t xml:space="preserve">, son la apertura de </w:t>
      </w:r>
      <w:r w:rsidRPr="002C5FE4">
        <w:rPr>
          <w:rFonts w:ascii="Trebuchet MS" w:hAnsi="Trebuchet MS"/>
          <w:i/>
          <w:iCs/>
          <w:sz w:val="24"/>
          <w:szCs w:val="24"/>
        </w:rPr>
        <w:t>campus</w:t>
      </w:r>
      <w:r w:rsidRPr="002C5FE4">
        <w:rPr>
          <w:rFonts w:ascii="Trebuchet MS" w:hAnsi="Trebuchet MS"/>
          <w:sz w:val="24"/>
          <w:szCs w:val="24"/>
        </w:rPr>
        <w:t xml:space="preserve"> por universidades extranjeras, las franquicias, las alianzas universitarias y la enseñanza a distancia, es posible comprobar que, después de la entrada en vigor </w:t>
      </w:r>
      <w:r w:rsidRPr="002C5FE4">
        <w:rPr>
          <w:rFonts w:ascii="Trebuchet MS" w:hAnsi="Trebuchet MS"/>
          <w:sz w:val="24"/>
          <w:szCs w:val="24"/>
        </w:rPr>
        <w:lastRenderedPageBreak/>
        <w:t xml:space="preserve">del Tratado de Libre Comercio (NAFTA), se han asentado instituciones extranjeras en el territorio nacional. Varios proveedores de educación a distancia han captado una clientela mexicana. Las universidades nacionales, públicas y privadas, han consolidado su oferta de formaciones en alianza con contrapartes de fuera. Pero, si es relativamente común encontrar publicidad para estas ofertas en la prensa dominical, ni la SEP, ni la ANUIES, ni la FIMPES </w:t>
      </w:r>
      <w:proofErr w:type="gramStart"/>
      <w:r w:rsidRPr="002C5FE4">
        <w:rPr>
          <w:rFonts w:ascii="Trebuchet MS" w:hAnsi="Trebuchet MS"/>
          <w:sz w:val="24"/>
          <w:szCs w:val="24"/>
        </w:rPr>
        <w:t>aseguran</w:t>
      </w:r>
      <w:proofErr w:type="gramEnd"/>
      <w:r w:rsidRPr="002C5FE4">
        <w:rPr>
          <w:rFonts w:ascii="Trebuchet MS" w:hAnsi="Trebuchet MS"/>
          <w:sz w:val="24"/>
          <w:szCs w:val="24"/>
        </w:rPr>
        <w:t xml:space="preserve"> su registro sistemático, lo que impide dar cuenta de su extensión real o de sus facetas. </w:t>
      </w:r>
    </w:p>
    <w:p w:rsidR="00006837" w:rsidRPr="002C5FE4" w:rsidRDefault="00006837" w:rsidP="00006837">
      <w:pPr>
        <w:pStyle w:val="NormalWeb"/>
        <w:rPr>
          <w:rFonts w:ascii="Trebuchet MS" w:hAnsi="Trebuchet MS"/>
          <w:sz w:val="24"/>
          <w:szCs w:val="24"/>
        </w:rPr>
      </w:pPr>
      <w:r w:rsidRPr="002C5FE4">
        <w:rPr>
          <w:rFonts w:ascii="Trebuchet MS" w:hAnsi="Trebuchet MS"/>
          <w:sz w:val="24"/>
          <w:szCs w:val="24"/>
        </w:rPr>
        <w:t xml:space="preserve">Por lo tanto, es un fenómeno difícil de documentar e interpretar. Es quizás una de las razones por las cuales los investigadores todavía no se interesan mucho en él. De hecho, los latinoamericanos, en su conjunto, no han producido mucho sobre el tópico. Cuando lo han hecho, ha sido generalmente en el marco de contribuciones a eventos o trabajos internacionales (García </w:t>
      </w:r>
      <w:proofErr w:type="spellStart"/>
      <w:r w:rsidRPr="002C5FE4">
        <w:rPr>
          <w:rFonts w:ascii="Trebuchet MS" w:hAnsi="Trebuchet MS"/>
          <w:sz w:val="24"/>
          <w:szCs w:val="24"/>
        </w:rPr>
        <w:t>Fanelli</w:t>
      </w:r>
      <w:proofErr w:type="spellEnd"/>
      <w:r w:rsidRPr="002C5FE4">
        <w:rPr>
          <w:rFonts w:ascii="Trebuchet MS" w:hAnsi="Trebuchet MS"/>
          <w:sz w:val="24"/>
          <w:szCs w:val="24"/>
        </w:rPr>
        <w:t xml:space="preserve">, 1999; Mújica Márquez, 2000; García </w:t>
      </w:r>
      <w:proofErr w:type="spellStart"/>
      <w:r w:rsidRPr="002C5FE4">
        <w:rPr>
          <w:rFonts w:ascii="Trebuchet MS" w:hAnsi="Trebuchet MS"/>
          <w:sz w:val="24"/>
          <w:szCs w:val="24"/>
        </w:rPr>
        <w:t>Guadilla</w:t>
      </w:r>
      <w:proofErr w:type="spellEnd"/>
      <w:r w:rsidRPr="002C5FE4">
        <w:rPr>
          <w:rFonts w:ascii="Trebuchet MS" w:hAnsi="Trebuchet MS"/>
          <w:sz w:val="24"/>
          <w:szCs w:val="24"/>
        </w:rPr>
        <w:t xml:space="preserve">, 2002; García </w:t>
      </w:r>
      <w:proofErr w:type="spellStart"/>
      <w:r w:rsidRPr="002C5FE4">
        <w:rPr>
          <w:rFonts w:ascii="Trebuchet MS" w:hAnsi="Trebuchet MS"/>
          <w:sz w:val="24"/>
          <w:szCs w:val="24"/>
        </w:rPr>
        <w:t>Guadilla</w:t>
      </w:r>
      <w:proofErr w:type="spellEnd"/>
      <w:r w:rsidRPr="002C5FE4">
        <w:rPr>
          <w:rFonts w:ascii="Trebuchet MS" w:hAnsi="Trebuchet MS"/>
          <w:sz w:val="24"/>
          <w:szCs w:val="24"/>
        </w:rPr>
        <w:t xml:space="preserve"> </w:t>
      </w:r>
      <w:r w:rsidRPr="002C5FE4">
        <w:rPr>
          <w:rFonts w:ascii="Trebuchet MS" w:hAnsi="Trebuchet MS"/>
          <w:i/>
          <w:iCs/>
          <w:sz w:val="24"/>
          <w:szCs w:val="24"/>
        </w:rPr>
        <w:t>et al</w:t>
      </w:r>
      <w:r w:rsidRPr="002C5FE4">
        <w:rPr>
          <w:rFonts w:ascii="Trebuchet MS" w:hAnsi="Trebuchet MS"/>
          <w:sz w:val="24"/>
          <w:szCs w:val="24"/>
        </w:rPr>
        <w:t xml:space="preserve">., 2002). En México, los pocos aportes identificados han sido periodísticos o de circulación electrónica (Ibarra, 1997; Observatorio, 2000; Astorga, </w:t>
      </w:r>
      <w:proofErr w:type="spellStart"/>
      <w:r w:rsidRPr="002C5FE4">
        <w:rPr>
          <w:rFonts w:ascii="Trebuchet MS" w:hAnsi="Trebuchet MS"/>
          <w:sz w:val="24"/>
          <w:szCs w:val="24"/>
        </w:rPr>
        <w:t>s.f</w:t>
      </w:r>
      <w:proofErr w:type="spellEnd"/>
      <w:r w:rsidRPr="002C5FE4">
        <w:rPr>
          <w:rFonts w:ascii="Trebuchet MS" w:hAnsi="Trebuchet MS"/>
          <w:sz w:val="24"/>
          <w:szCs w:val="24"/>
        </w:rPr>
        <w:t>) más que de investigación (</w:t>
      </w:r>
      <w:proofErr w:type="spellStart"/>
      <w:r w:rsidRPr="002C5FE4">
        <w:rPr>
          <w:rFonts w:ascii="Trebuchet MS" w:hAnsi="Trebuchet MS"/>
          <w:sz w:val="24"/>
          <w:szCs w:val="24"/>
        </w:rPr>
        <w:t>Didou</w:t>
      </w:r>
      <w:proofErr w:type="spellEnd"/>
      <w:r w:rsidRPr="002C5FE4">
        <w:rPr>
          <w:rFonts w:ascii="Trebuchet MS" w:hAnsi="Trebuchet MS"/>
          <w:sz w:val="24"/>
          <w:szCs w:val="24"/>
        </w:rPr>
        <w:t xml:space="preserve">, 2002). </w:t>
      </w:r>
    </w:p>
    <w:p w:rsidR="00006837" w:rsidRPr="002C5FE4" w:rsidRDefault="00006837" w:rsidP="00006837">
      <w:pPr>
        <w:pStyle w:val="NormalWeb"/>
        <w:rPr>
          <w:rFonts w:ascii="Trebuchet MS" w:hAnsi="Trebuchet MS"/>
          <w:sz w:val="24"/>
          <w:szCs w:val="24"/>
        </w:rPr>
      </w:pPr>
      <w:r w:rsidRPr="002C5FE4">
        <w:rPr>
          <w:rFonts w:ascii="Trebuchet MS" w:hAnsi="Trebuchet MS"/>
          <w:sz w:val="24"/>
          <w:szCs w:val="24"/>
        </w:rPr>
        <w:t xml:space="preserve">Dado lo anterior, en este artículo, propondremos un diagnóstico preliminar, probablemente incompleto, de la transnacionalización de la educación superior. Abordaremos su incipiente consolidación en una perspectiva crítica, haciendo énfasis en las respuestas de política pública que requiere. Nos interesaremos finalmente a los problemas de regulación y de aseguramiento de la calidad que el fortalecimiento del sector plantea. </w:t>
      </w:r>
    </w:p>
    <w:p w:rsidR="00006837" w:rsidRPr="002C5FE4" w:rsidRDefault="00006837" w:rsidP="00006837">
      <w:pPr>
        <w:pStyle w:val="NormalWeb"/>
        <w:rPr>
          <w:rFonts w:ascii="Trebuchet MS" w:hAnsi="Trebuchet MS"/>
          <w:sz w:val="24"/>
          <w:szCs w:val="24"/>
        </w:rPr>
      </w:pPr>
      <w:bookmarkStart w:id="4" w:name="d"/>
      <w:r w:rsidRPr="002C5FE4">
        <w:rPr>
          <w:rFonts w:ascii="Trebuchet MS" w:hAnsi="Trebuchet MS"/>
          <w:b/>
          <w:bCs/>
          <w:color w:val="800000"/>
          <w:sz w:val="24"/>
          <w:szCs w:val="24"/>
        </w:rPr>
        <w:t>Un diagnóstico de situación</w:t>
      </w:r>
      <w:bookmarkEnd w:id="4"/>
      <w:r w:rsidRPr="002C5FE4">
        <w:rPr>
          <w:rFonts w:ascii="Trebuchet MS" w:hAnsi="Trebuchet MS"/>
          <w:sz w:val="24"/>
          <w:szCs w:val="24"/>
        </w:rPr>
        <w:t xml:space="preserve"> </w:t>
      </w:r>
    </w:p>
    <w:p w:rsidR="00006837" w:rsidRPr="002C5FE4" w:rsidRDefault="00006837" w:rsidP="00006837">
      <w:pPr>
        <w:pStyle w:val="NormalWeb"/>
        <w:rPr>
          <w:rFonts w:ascii="Trebuchet MS" w:hAnsi="Trebuchet MS"/>
          <w:sz w:val="24"/>
          <w:szCs w:val="24"/>
        </w:rPr>
      </w:pPr>
      <w:r w:rsidRPr="002C5FE4">
        <w:rPr>
          <w:rFonts w:ascii="Trebuchet MS" w:hAnsi="Trebuchet MS"/>
          <w:sz w:val="24"/>
          <w:szCs w:val="24"/>
        </w:rPr>
        <w:t xml:space="preserve">Con base en la información dispersa que se encuentra principalmente en el Web y sin pretensiones de agotar el tema, se puede afirmar que en México, existen ya: </w:t>
      </w:r>
    </w:p>
    <w:p w:rsidR="00006837" w:rsidRPr="002C5FE4" w:rsidRDefault="00006837" w:rsidP="00006837">
      <w:pPr>
        <w:pStyle w:val="NormalWeb"/>
        <w:rPr>
          <w:rFonts w:ascii="Trebuchet MS" w:hAnsi="Trebuchet MS"/>
          <w:sz w:val="24"/>
          <w:szCs w:val="24"/>
        </w:rPr>
      </w:pPr>
      <w:r w:rsidRPr="002C5FE4">
        <w:rPr>
          <w:rFonts w:ascii="Trebuchet MS" w:hAnsi="Trebuchet MS"/>
          <w:sz w:val="24"/>
          <w:szCs w:val="24"/>
        </w:rPr>
        <w:t xml:space="preserve">1. Sedes de universidades extranjeras </w:t>
      </w:r>
    </w:p>
    <w:p w:rsidR="00006837" w:rsidRPr="002C5FE4" w:rsidRDefault="00006837" w:rsidP="00006837">
      <w:pPr>
        <w:pStyle w:val="NormalWeb"/>
        <w:rPr>
          <w:rFonts w:ascii="Trebuchet MS" w:hAnsi="Trebuchet MS"/>
          <w:sz w:val="24"/>
          <w:szCs w:val="24"/>
        </w:rPr>
      </w:pPr>
      <w:proofErr w:type="spellStart"/>
      <w:r w:rsidRPr="002C5FE4">
        <w:rPr>
          <w:rFonts w:ascii="Trebuchet MS" w:hAnsi="Trebuchet MS"/>
          <w:sz w:val="24"/>
          <w:szCs w:val="24"/>
        </w:rPr>
        <w:t>Endicott</w:t>
      </w:r>
      <w:proofErr w:type="spellEnd"/>
      <w:r w:rsidRPr="002C5FE4">
        <w:rPr>
          <w:rFonts w:ascii="Trebuchet MS" w:hAnsi="Trebuchet MS"/>
          <w:sz w:val="24"/>
          <w:szCs w:val="24"/>
        </w:rPr>
        <w:t xml:space="preserve"> </w:t>
      </w:r>
      <w:proofErr w:type="spellStart"/>
      <w:r w:rsidRPr="002C5FE4">
        <w:rPr>
          <w:rFonts w:ascii="Trebuchet MS" w:hAnsi="Trebuchet MS"/>
          <w:sz w:val="24"/>
          <w:szCs w:val="24"/>
        </w:rPr>
        <w:t>College</w:t>
      </w:r>
      <w:proofErr w:type="spellEnd"/>
      <w:r w:rsidRPr="002C5FE4">
        <w:rPr>
          <w:rFonts w:ascii="Trebuchet MS" w:hAnsi="Trebuchet MS"/>
          <w:sz w:val="24"/>
          <w:szCs w:val="24"/>
        </w:rPr>
        <w:t xml:space="preserve">, fundado en 1939 en Boston, </w:t>
      </w:r>
      <w:proofErr w:type="spellStart"/>
      <w:r w:rsidRPr="002C5FE4">
        <w:rPr>
          <w:rFonts w:ascii="Trebuchet MS" w:hAnsi="Trebuchet MS"/>
          <w:sz w:val="24"/>
          <w:szCs w:val="24"/>
        </w:rPr>
        <w:t>Massachussets</w:t>
      </w:r>
      <w:proofErr w:type="spellEnd"/>
      <w:r w:rsidRPr="002C5FE4">
        <w:rPr>
          <w:rFonts w:ascii="Trebuchet MS" w:hAnsi="Trebuchet MS"/>
          <w:sz w:val="24"/>
          <w:szCs w:val="24"/>
        </w:rPr>
        <w:t xml:space="preserve">, Estados Unidos abrió un </w:t>
      </w:r>
      <w:r w:rsidRPr="002C5FE4">
        <w:rPr>
          <w:rFonts w:ascii="Trebuchet MS" w:hAnsi="Trebuchet MS"/>
          <w:i/>
          <w:iCs/>
          <w:sz w:val="24"/>
          <w:szCs w:val="24"/>
        </w:rPr>
        <w:t>campus</w:t>
      </w:r>
      <w:r w:rsidRPr="002C5FE4">
        <w:rPr>
          <w:rFonts w:ascii="Trebuchet MS" w:hAnsi="Trebuchet MS"/>
          <w:sz w:val="24"/>
          <w:szCs w:val="24"/>
        </w:rPr>
        <w:t xml:space="preserve"> en 1996 en México, DF. Ofrece a estudiantes licenciaturas tradicionales en cuatro años: dos en México y el resto en Estados Unidos, sancionadas por un título de </w:t>
      </w:r>
      <w:proofErr w:type="spellStart"/>
      <w:r w:rsidRPr="002C5FE4">
        <w:rPr>
          <w:rFonts w:ascii="Trebuchet MS" w:hAnsi="Trebuchet MS"/>
          <w:sz w:val="24"/>
          <w:szCs w:val="24"/>
        </w:rPr>
        <w:t>Bachelor</w:t>
      </w:r>
      <w:proofErr w:type="spellEnd"/>
      <w:r w:rsidRPr="002C5FE4">
        <w:rPr>
          <w:rFonts w:ascii="Trebuchet MS" w:hAnsi="Trebuchet MS"/>
          <w:sz w:val="24"/>
          <w:szCs w:val="24"/>
        </w:rPr>
        <w:t xml:space="preserve"> of </w:t>
      </w:r>
      <w:proofErr w:type="spellStart"/>
      <w:r w:rsidRPr="002C5FE4">
        <w:rPr>
          <w:rFonts w:ascii="Trebuchet MS" w:hAnsi="Trebuchet MS"/>
          <w:sz w:val="24"/>
          <w:szCs w:val="24"/>
        </w:rPr>
        <w:t>Arts</w:t>
      </w:r>
      <w:proofErr w:type="spellEnd"/>
      <w:r w:rsidRPr="002C5FE4">
        <w:rPr>
          <w:rFonts w:ascii="Trebuchet MS" w:hAnsi="Trebuchet MS"/>
          <w:sz w:val="24"/>
          <w:szCs w:val="24"/>
        </w:rPr>
        <w:t xml:space="preserve"> o </w:t>
      </w:r>
      <w:proofErr w:type="spellStart"/>
      <w:r w:rsidRPr="002C5FE4">
        <w:rPr>
          <w:rFonts w:ascii="Trebuchet MS" w:hAnsi="Trebuchet MS"/>
          <w:sz w:val="24"/>
          <w:szCs w:val="24"/>
        </w:rPr>
        <w:t>Bachelor</w:t>
      </w:r>
      <w:proofErr w:type="spellEnd"/>
      <w:r w:rsidRPr="002C5FE4">
        <w:rPr>
          <w:rFonts w:ascii="Trebuchet MS" w:hAnsi="Trebuchet MS"/>
          <w:sz w:val="24"/>
          <w:szCs w:val="24"/>
        </w:rPr>
        <w:t xml:space="preserve"> of </w:t>
      </w:r>
      <w:proofErr w:type="spellStart"/>
      <w:r w:rsidRPr="002C5FE4">
        <w:rPr>
          <w:rFonts w:ascii="Trebuchet MS" w:hAnsi="Trebuchet MS"/>
          <w:sz w:val="24"/>
          <w:szCs w:val="24"/>
        </w:rPr>
        <w:t>Science</w:t>
      </w:r>
      <w:proofErr w:type="spellEnd"/>
      <w:r w:rsidRPr="002C5FE4">
        <w:rPr>
          <w:rFonts w:ascii="Trebuchet MS" w:hAnsi="Trebuchet MS"/>
          <w:sz w:val="24"/>
          <w:szCs w:val="24"/>
        </w:rPr>
        <w:t xml:space="preserve">. </w:t>
      </w:r>
    </w:p>
    <w:p w:rsidR="00006837" w:rsidRPr="002C5FE4" w:rsidRDefault="00006837" w:rsidP="00006837">
      <w:pPr>
        <w:pStyle w:val="NormalWeb"/>
        <w:rPr>
          <w:rFonts w:ascii="Trebuchet MS" w:hAnsi="Trebuchet MS"/>
          <w:sz w:val="24"/>
          <w:szCs w:val="24"/>
        </w:rPr>
      </w:pPr>
      <w:proofErr w:type="spellStart"/>
      <w:r w:rsidRPr="002C5FE4">
        <w:rPr>
          <w:rFonts w:ascii="Trebuchet MS" w:hAnsi="Trebuchet MS"/>
          <w:sz w:val="24"/>
          <w:szCs w:val="24"/>
        </w:rPr>
        <w:t>Westbridge</w:t>
      </w:r>
      <w:proofErr w:type="spellEnd"/>
      <w:r w:rsidRPr="002C5FE4">
        <w:rPr>
          <w:rFonts w:ascii="Trebuchet MS" w:hAnsi="Trebuchet MS"/>
          <w:sz w:val="24"/>
          <w:szCs w:val="24"/>
        </w:rPr>
        <w:t xml:space="preserve"> </w:t>
      </w:r>
      <w:proofErr w:type="spellStart"/>
      <w:r w:rsidRPr="002C5FE4">
        <w:rPr>
          <w:rFonts w:ascii="Trebuchet MS" w:hAnsi="Trebuchet MS"/>
          <w:sz w:val="24"/>
          <w:szCs w:val="24"/>
        </w:rPr>
        <w:t>University</w:t>
      </w:r>
      <w:proofErr w:type="spellEnd"/>
      <w:r w:rsidRPr="002C5FE4">
        <w:rPr>
          <w:rFonts w:ascii="Trebuchet MS" w:hAnsi="Trebuchet MS"/>
          <w:sz w:val="24"/>
          <w:szCs w:val="24"/>
        </w:rPr>
        <w:t xml:space="preserve"> juega sobre una población más abierta: propone tanto diplomados (comercio electrónico, mercadotecnia y administración de empresas a distancia) como licenciaturas (administración y finanzas, administración y estrategias empresariales, administración y comercio electrónico, contabilidad pública) y una maestría, también en administración y comercio electrónico). Parte de esta oferta puede ser cursada en forma presencial o a distancia. </w:t>
      </w:r>
    </w:p>
    <w:p w:rsidR="00006837" w:rsidRPr="002C5FE4" w:rsidRDefault="00006837" w:rsidP="00006837">
      <w:pPr>
        <w:pStyle w:val="NormalWeb"/>
        <w:rPr>
          <w:rFonts w:ascii="Trebuchet MS" w:hAnsi="Trebuchet MS"/>
          <w:sz w:val="24"/>
          <w:szCs w:val="24"/>
        </w:rPr>
      </w:pPr>
      <w:r w:rsidRPr="002C5FE4">
        <w:rPr>
          <w:rFonts w:ascii="Trebuchet MS" w:hAnsi="Trebuchet MS"/>
          <w:sz w:val="24"/>
          <w:szCs w:val="24"/>
        </w:rPr>
        <w:lastRenderedPageBreak/>
        <w:t xml:space="preserve">Un caso, más difícil de interpretar, es el </w:t>
      </w:r>
      <w:proofErr w:type="spellStart"/>
      <w:r w:rsidRPr="002C5FE4">
        <w:rPr>
          <w:rFonts w:ascii="Trebuchet MS" w:hAnsi="Trebuchet MS"/>
          <w:sz w:val="24"/>
          <w:szCs w:val="24"/>
        </w:rPr>
        <w:t>Westhill</w:t>
      </w:r>
      <w:proofErr w:type="spellEnd"/>
      <w:r w:rsidRPr="002C5FE4">
        <w:rPr>
          <w:rFonts w:ascii="Trebuchet MS" w:hAnsi="Trebuchet MS"/>
          <w:sz w:val="24"/>
          <w:szCs w:val="24"/>
        </w:rPr>
        <w:t xml:space="preserve"> </w:t>
      </w:r>
      <w:proofErr w:type="spellStart"/>
      <w:r w:rsidRPr="002C5FE4">
        <w:rPr>
          <w:rFonts w:ascii="Trebuchet MS" w:hAnsi="Trebuchet MS"/>
          <w:sz w:val="24"/>
          <w:szCs w:val="24"/>
        </w:rPr>
        <w:t>Institute</w:t>
      </w:r>
      <w:proofErr w:type="spellEnd"/>
      <w:r w:rsidRPr="002C5FE4">
        <w:rPr>
          <w:rFonts w:ascii="Trebuchet MS" w:hAnsi="Trebuchet MS"/>
          <w:sz w:val="24"/>
          <w:szCs w:val="24"/>
        </w:rPr>
        <w:t xml:space="preserve">. Se presenta en efecto como una institución americana en México pero sin referirse a una institución matriz en Estados Unidos. </w:t>
      </w:r>
    </w:p>
    <w:p w:rsidR="00006837" w:rsidRPr="002C5FE4" w:rsidRDefault="00006837" w:rsidP="00006837">
      <w:pPr>
        <w:pStyle w:val="NormalWeb"/>
        <w:rPr>
          <w:rFonts w:ascii="Trebuchet MS" w:hAnsi="Trebuchet MS"/>
          <w:sz w:val="24"/>
          <w:szCs w:val="24"/>
        </w:rPr>
      </w:pPr>
      <w:r w:rsidRPr="002C5FE4">
        <w:rPr>
          <w:rFonts w:ascii="Trebuchet MS" w:hAnsi="Trebuchet MS"/>
          <w:sz w:val="24"/>
          <w:szCs w:val="24"/>
        </w:rPr>
        <w:t xml:space="preserve">En contraste, sólo la UNAM tiene campus en el extranjero, en Hull, Canadá y en San Antonio, Texas, pero sus fines son de extensión, no de venta de servicios de enseñanza. </w:t>
      </w:r>
    </w:p>
    <w:p w:rsidR="00006837" w:rsidRPr="002C5FE4" w:rsidRDefault="00006837" w:rsidP="00006837">
      <w:pPr>
        <w:pStyle w:val="NormalWeb"/>
        <w:rPr>
          <w:rFonts w:ascii="Trebuchet MS" w:hAnsi="Trebuchet MS"/>
          <w:sz w:val="24"/>
          <w:szCs w:val="24"/>
        </w:rPr>
      </w:pPr>
      <w:r w:rsidRPr="002C5FE4">
        <w:rPr>
          <w:rFonts w:ascii="Trebuchet MS" w:hAnsi="Trebuchet MS"/>
          <w:sz w:val="24"/>
          <w:szCs w:val="24"/>
        </w:rPr>
        <w:t xml:space="preserve">2. Ofertas tipo educación a distancia y </w:t>
      </w:r>
      <w:r w:rsidRPr="002C5FE4">
        <w:rPr>
          <w:rFonts w:ascii="Trebuchet MS" w:hAnsi="Trebuchet MS"/>
          <w:i/>
          <w:iCs/>
          <w:sz w:val="24"/>
          <w:szCs w:val="24"/>
        </w:rPr>
        <w:t>e-</w:t>
      </w:r>
      <w:proofErr w:type="spellStart"/>
      <w:r w:rsidRPr="002C5FE4">
        <w:rPr>
          <w:rFonts w:ascii="Trebuchet MS" w:hAnsi="Trebuchet MS"/>
          <w:i/>
          <w:iCs/>
          <w:sz w:val="24"/>
          <w:szCs w:val="24"/>
        </w:rPr>
        <w:t>learning</w:t>
      </w:r>
      <w:proofErr w:type="spellEnd"/>
      <w:r w:rsidRPr="002C5FE4">
        <w:rPr>
          <w:rFonts w:ascii="Trebuchet MS" w:hAnsi="Trebuchet MS"/>
          <w:sz w:val="24"/>
          <w:szCs w:val="24"/>
        </w:rPr>
        <w:t xml:space="preserve"> </w:t>
      </w:r>
    </w:p>
    <w:p w:rsidR="00006837" w:rsidRPr="002C5FE4" w:rsidRDefault="00006837" w:rsidP="00006837">
      <w:pPr>
        <w:pStyle w:val="NormalWeb"/>
        <w:rPr>
          <w:rFonts w:ascii="Trebuchet MS" w:hAnsi="Trebuchet MS"/>
          <w:sz w:val="24"/>
          <w:szCs w:val="24"/>
        </w:rPr>
      </w:pPr>
      <w:r w:rsidRPr="002C5FE4">
        <w:rPr>
          <w:rFonts w:ascii="Trebuchet MS" w:hAnsi="Trebuchet MS"/>
          <w:sz w:val="24"/>
          <w:szCs w:val="24"/>
        </w:rPr>
        <w:t xml:space="preserve">Ese rubro es complejo de organizar, debido a la multiplicidad de proveedores involucrados. Entre ellos, destacan: </w:t>
      </w:r>
    </w:p>
    <w:p w:rsidR="00006837" w:rsidRPr="002C5FE4" w:rsidRDefault="00006837" w:rsidP="00006837">
      <w:pPr>
        <w:pStyle w:val="NormalWeb"/>
        <w:numPr>
          <w:ilvl w:val="0"/>
          <w:numId w:val="1"/>
        </w:numPr>
        <w:rPr>
          <w:rFonts w:ascii="Trebuchet MS" w:hAnsi="Trebuchet MS"/>
          <w:sz w:val="24"/>
          <w:szCs w:val="24"/>
        </w:rPr>
      </w:pPr>
      <w:r w:rsidRPr="002C5FE4">
        <w:rPr>
          <w:rFonts w:ascii="Trebuchet MS" w:hAnsi="Trebuchet MS"/>
          <w:sz w:val="24"/>
          <w:szCs w:val="24"/>
        </w:rPr>
        <w:t xml:space="preserve">Las corporaciones que brindan formación a distancia. Oracle </w:t>
      </w:r>
      <w:proofErr w:type="spellStart"/>
      <w:r w:rsidRPr="002C5FE4">
        <w:rPr>
          <w:rFonts w:ascii="Trebuchet MS" w:hAnsi="Trebuchet MS"/>
          <w:sz w:val="24"/>
          <w:szCs w:val="24"/>
        </w:rPr>
        <w:t>University</w:t>
      </w:r>
      <w:proofErr w:type="spellEnd"/>
      <w:r w:rsidRPr="002C5FE4">
        <w:rPr>
          <w:rFonts w:ascii="Trebuchet MS" w:hAnsi="Trebuchet MS"/>
          <w:sz w:val="24"/>
          <w:szCs w:val="24"/>
        </w:rPr>
        <w:t xml:space="preserve"> ofrece capacitación, diplomados y un </w:t>
      </w:r>
      <w:proofErr w:type="spellStart"/>
      <w:r w:rsidRPr="002C5FE4">
        <w:rPr>
          <w:rFonts w:ascii="Trebuchet MS" w:hAnsi="Trebuchet MS"/>
          <w:i/>
          <w:iCs/>
          <w:sz w:val="24"/>
          <w:szCs w:val="24"/>
        </w:rPr>
        <w:t>Master</w:t>
      </w:r>
      <w:proofErr w:type="spellEnd"/>
      <w:r w:rsidRPr="002C5FE4">
        <w:rPr>
          <w:rFonts w:ascii="Trebuchet MS" w:hAnsi="Trebuchet MS"/>
          <w:sz w:val="24"/>
          <w:szCs w:val="24"/>
        </w:rPr>
        <w:t xml:space="preserve">. Está presente en buena parte del mercado latinoamericano: Argentina, Bolivia, Brasil, el Caribe, Costa Rica, Chile, Ecuador, Paraguay, Uruguay y Venezuela, además de México. </w:t>
      </w:r>
    </w:p>
    <w:p w:rsidR="00006837" w:rsidRPr="002C5FE4" w:rsidRDefault="00006837" w:rsidP="00006837">
      <w:pPr>
        <w:pStyle w:val="NormalWeb"/>
        <w:numPr>
          <w:ilvl w:val="0"/>
          <w:numId w:val="1"/>
        </w:numPr>
        <w:rPr>
          <w:rFonts w:ascii="Trebuchet MS" w:hAnsi="Trebuchet MS"/>
          <w:sz w:val="24"/>
          <w:szCs w:val="24"/>
        </w:rPr>
      </w:pPr>
      <w:r w:rsidRPr="002C5FE4">
        <w:rPr>
          <w:rFonts w:ascii="Trebuchet MS" w:hAnsi="Trebuchet MS"/>
          <w:sz w:val="24"/>
          <w:szCs w:val="24"/>
        </w:rPr>
        <w:t xml:space="preserve">Las universidades que se asocian con empresas transnacionales. La UIA firmó con la de software SAP México-América Central un contrato de colaboración en torno al programa "Planificación estratégica de sistemas industriales". </w:t>
      </w:r>
    </w:p>
    <w:p w:rsidR="00006837" w:rsidRPr="002C5FE4" w:rsidRDefault="00006837" w:rsidP="00006837">
      <w:pPr>
        <w:pStyle w:val="NormalWeb"/>
        <w:numPr>
          <w:ilvl w:val="0"/>
          <w:numId w:val="1"/>
        </w:numPr>
        <w:rPr>
          <w:rFonts w:ascii="Trebuchet MS" w:hAnsi="Trebuchet MS"/>
          <w:sz w:val="24"/>
          <w:szCs w:val="24"/>
        </w:rPr>
      </w:pPr>
      <w:r w:rsidRPr="002C5FE4">
        <w:rPr>
          <w:rFonts w:ascii="Trebuchet MS" w:hAnsi="Trebuchet MS"/>
          <w:sz w:val="24"/>
          <w:szCs w:val="24"/>
        </w:rPr>
        <w:t xml:space="preserve">Las universidades extranjeras que proponen licenciaturas y posgrados en línea, sea mediante oficinas de representación, sea mediante publicidad electrónica. Phoenix </w:t>
      </w:r>
      <w:proofErr w:type="spellStart"/>
      <w:r w:rsidRPr="002C5FE4">
        <w:rPr>
          <w:rFonts w:ascii="Trebuchet MS" w:hAnsi="Trebuchet MS"/>
          <w:sz w:val="24"/>
          <w:szCs w:val="24"/>
        </w:rPr>
        <w:t>University</w:t>
      </w:r>
      <w:proofErr w:type="spellEnd"/>
      <w:r w:rsidRPr="002C5FE4">
        <w:rPr>
          <w:rFonts w:ascii="Trebuchet MS" w:hAnsi="Trebuchet MS"/>
          <w:sz w:val="24"/>
          <w:szCs w:val="24"/>
        </w:rPr>
        <w:t xml:space="preserve">, propiedad del grupo </w:t>
      </w:r>
      <w:proofErr w:type="spellStart"/>
      <w:r w:rsidRPr="002C5FE4">
        <w:rPr>
          <w:rFonts w:ascii="Trebuchet MS" w:hAnsi="Trebuchet MS"/>
          <w:sz w:val="24"/>
          <w:szCs w:val="24"/>
        </w:rPr>
        <w:t>Apollo</w:t>
      </w:r>
      <w:proofErr w:type="spellEnd"/>
      <w:r w:rsidRPr="002C5FE4">
        <w:rPr>
          <w:rFonts w:ascii="Trebuchet MS" w:hAnsi="Trebuchet MS"/>
          <w:sz w:val="24"/>
          <w:szCs w:val="24"/>
        </w:rPr>
        <w:t xml:space="preserve">, propone enseñanza por Internet. La </w:t>
      </w:r>
      <w:proofErr w:type="spellStart"/>
      <w:r w:rsidRPr="002C5FE4">
        <w:rPr>
          <w:rFonts w:ascii="Trebuchet MS" w:hAnsi="Trebuchet MS"/>
          <w:sz w:val="24"/>
          <w:szCs w:val="24"/>
        </w:rPr>
        <w:t>Atlantic</w:t>
      </w:r>
      <w:proofErr w:type="spellEnd"/>
      <w:r w:rsidRPr="002C5FE4">
        <w:rPr>
          <w:rFonts w:ascii="Trebuchet MS" w:hAnsi="Trebuchet MS"/>
          <w:sz w:val="24"/>
          <w:szCs w:val="24"/>
        </w:rPr>
        <w:t xml:space="preserve"> International </w:t>
      </w:r>
      <w:proofErr w:type="spellStart"/>
      <w:r w:rsidRPr="002C5FE4">
        <w:rPr>
          <w:rFonts w:ascii="Trebuchet MS" w:hAnsi="Trebuchet MS"/>
          <w:sz w:val="24"/>
          <w:szCs w:val="24"/>
        </w:rPr>
        <w:t>University</w:t>
      </w:r>
      <w:proofErr w:type="spellEnd"/>
      <w:r w:rsidRPr="002C5FE4">
        <w:rPr>
          <w:rFonts w:ascii="Trebuchet MS" w:hAnsi="Trebuchet MS"/>
          <w:sz w:val="24"/>
          <w:szCs w:val="24"/>
        </w:rPr>
        <w:t xml:space="preserve">, basada en Honolulu, tiene oficinas en México así como en India, Malasia, los Emiratos Árabes Unidos, Taiwán, Singapur, Bolivia, Ecuador y Guatemala. Newport </w:t>
      </w:r>
      <w:proofErr w:type="spellStart"/>
      <w:r w:rsidRPr="002C5FE4">
        <w:rPr>
          <w:rFonts w:ascii="Trebuchet MS" w:hAnsi="Trebuchet MS"/>
          <w:sz w:val="24"/>
          <w:szCs w:val="24"/>
        </w:rPr>
        <w:t>University</w:t>
      </w:r>
      <w:proofErr w:type="spellEnd"/>
      <w:r w:rsidRPr="002C5FE4">
        <w:rPr>
          <w:rFonts w:ascii="Trebuchet MS" w:hAnsi="Trebuchet MS"/>
          <w:sz w:val="24"/>
          <w:szCs w:val="24"/>
        </w:rPr>
        <w:t>, cuya casa matriz está en California, se presenta como pionera en la enseñanza a distancia y administra una red, geográficamente diversificada, de oficinas de representación</w:t>
      </w:r>
      <w:bookmarkStart w:id="5" w:name="2"/>
      <w:r w:rsidR="0084478D" w:rsidRPr="002C5FE4">
        <w:rPr>
          <w:rFonts w:ascii="Trebuchet MS" w:hAnsi="Trebuchet MS"/>
          <w:sz w:val="24"/>
          <w:szCs w:val="24"/>
        </w:rPr>
        <w:fldChar w:fldCharType="begin"/>
      </w:r>
      <w:r w:rsidRPr="002C5FE4">
        <w:rPr>
          <w:rFonts w:ascii="Trebuchet MS" w:hAnsi="Trebuchet MS"/>
          <w:sz w:val="24"/>
          <w:szCs w:val="24"/>
        </w:rPr>
        <w:instrText xml:space="preserve"> HYPERLINK "http://www.anuies.mx/servicios/p_anuies/publicaciones/revsup/res124/txt2.htm" \l "2a" </w:instrText>
      </w:r>
      <w:r w:rsidR="0084478D" w:rsidRPr="002C5FE4">
        <w:rPr>
          <w:rFonts w:ascii="Trebuchet MS" w:hAnsi="Trebuchet MS"/>
          <w:sz w:val="24"/>
          <w:szCs w:val="24"/>
        </w:rPr>
        <w:fldChar w:fldCharType="separate"/>
      </w:r>
      <w:r w:rsidRPr="002C5FE4">
        <w:rPr>
          <w:rStyle w:val="Hipervnculo"/>
          <w:rFonts w:ascii="Trebuchet MS" w:hAnsi="Trebuchet MS"/>
          <w:sz w:val="24"/>
          <w:szCs w:val="24"/>
          <w:vertAlign w:val="superscript"/>
        </w:rPr>
        <w:t>2</w:t>
      </w:r>
      <w:r w:rsidR="0084478D" w:rsidRPr="002C5FE4">
        <w:rPr>
          <w:rFonts w:ascii="Trebuchet MS" w:hAnsi="Trebuchet MS"/>
          <w:sz w:val="24"/>
          <w:szCs w:val="24"/>
        </w:rPr>
        <w:fldChar w:fldCharType="end"/>
      </w:r>
      <w:bookmarkEnd w:id="5"/>
      <w:r w:rsidRPr="002C5FE4">
        <w:rPr>
          <w:rFonts w:ascii="Trebuchet MS" w:hAnsi="Trebuchet MS"/>
          <w:sz w:val="24"/>
          <w:szCs w:val="24"/>
        </w:rPr>
        <w:t xml:space="preserve">. Dentro de sistemas de geometría variable pero con una oferta de naturaleza similar (educación a distancia) operan también en el país </w:t>
      </w:r>
      <w:proofErr w:type="spellStart"/>
      <w:r w:rsidRPr="002C5FE4">
        <w:rPr>
          <w:rFonts w:ascii="Trebuchet MS" w:hAnsi="Trebuchet MS"/>
          <w:sz w:val="24"/>
          <w:szCs w:val="24"/>
        </w:rPr>
        <w:t>Yorker</w:t>
      </w:r>
      <w:proofErr w:type="spellEnd"/>
      <w:r w:rsidRPr="002C5FE4">
        <w:rPr>
          <w:rFonts w:ascii="Trebuchet MS" w:hAnsi="Trebuchet MS"/>
          <w:sz w:val="24"/>
          <w:szCs w:val="24"/>
        </w:rPr>
        <w:t xml:space="preserve"> International University</w:t>
      </w:r>
      <w:bookmarkStart w:id="6" w:name="3"/>
      <w:r w:rsidR="0084478D" w:rsidRPr="002C5FE4">
        <w:rPr>
          <w:rFonts w:ascii="Trebuchet MS" w:hAnsi="Trebuchet MS"/>
          <w:sz w:val="24"/>
          <w:szCs w:val="24"/>
        </w:rPr>
        <w:fldChar w:fldCharType="begin"/>
      </w:r>
      <w:r w:rsidRPr="002C5FE4">
        <w:rPr>
          <w:rFonts w:ascii="Trebuchet MS" w:hAnsi="Trebuchet MS"/>
          <w:sz w:val="24"/>
          <w:szCs w:val="24"/>
        </w:rPr>
        <w:instrText xml:space="preserve"> HYPERLINK "http://www.anuies.mx/servicios/p_anuies/publicaciones/revsup/res124/txt2.htm" \l "3a" </w:instrText>
      </w:r>
      <w:r w:rsidR="0084478D" w:rsidRPr="002C5FE4">
        <w:rPr>
          <w:rFonts w:ascii="Trebuchet MS" w:hAnsi="Trebuchet MS"/>
          <w:sz w:val="24"/>
          <w:szCs w:val="24"/>
        </w:rPr>
        <w:fldChar w:fldCharType="separate"/>
      </w:r>
      <w:r w:rsidRPr="002C5FE4">
        <w:rPr>
          <w:rStyle w:val="Hipervnculo"/>
          <w:rFonts w:ascii="Trebuchet MS" w:hAnsi="Trebuchet MS"/>
          <w:sz w:val="24"/>
          <w:szCs w:val="24"/>
          <w:vertAlign w:val="superscript"/>
        </w:rPr>
        <w:t xml:space="preserve">3 </w:t>
      </w:r>
      <w:r w:rsidR="0084478D" w:rsidRPr="002C5FE4">
        <w:rPr>
          <w:rFonts w:ascii="Trebuchet MS" w:hAnsi="Trebuchet MS"/>
          <w:sz w:val="24"/>
          <w:szCs w:val="24"/>
        </w:rPr>
        <w:fldChar w:fldCharType="end"/>
      </w:r>
      <w:bookmarkEnd w:id="6"/>
      <w:r w:rsidRPr="002C5FE4">
        <w:rPr>
          <w:rFonts w:ascii="Trebuchet MS" w:hAnsi="Trebuchet MS"/>
          <w:sz w:val="24"/>
          <w:szCs w:val="24"/>
        </w:rPr>
        <w:t xml:space="preserve">y </w:t>
      </w:r>
      <w:proofErr w:type="spellStart"/>
      <w:r w:rsidRPr="002C5FE4">
        <w:rPr>
          <w:rFonts w:ascii="Trebuchet MS" w:hAnsi="Trebuchet MS"/>
          <w:sz w:val="24"/>
          <w:szCs w:val="24"/>
        </w:rPr>
        <w:t>Bircharm</w:t>
      </w:r>
      <w:proofErr w:type="spellEnd"/>
      <w:r w:rsidRPr="002C5FE4">
        <w:rPr>
          <w:rFonts w:ascii="Trebuchet MS" w:hAnsi="Trebuchet MS"/>
          <w:sz w:val="24"/>
          <w:szCs w:val="24"/>
        </w:rPr>
        <w:t xml:space="preserve"> International University</w:t>
      </w:r>
      <w:bookmarkStart w:id="7" w:name="4"/>
      <w:r w:rsidR="0084478D" w:rsidRPr="002C5FE4">
        <w:rPr>
          <w:rFonts w:ascii="Trebuchet MS" w:hAnsi="Trebuchet MS"/>
          <w:sz w:val="24"/>
          <w:szCs w:val="24"/>
        </w:rPr>
        <w:fldChar w:fldCharType="begin"/>
      </w:r>
      <w:r w:rsidRPr="002C5FE4">
        <w:rPr>
          <w:rFonts w:ascii="Trebuchet MS" w:hAnsi="Trebuchet MS"/>
          <w:sz w:val="24"/>
          <w:szCs w:val="24"/>
        </w:rPr>
        <w:instrText xml:space="preserve"> HYPERLINK "http://www.anuies.mx/servicios/p_anuies/publicaciones/revsup/res124/txt2.htm" \l "4a" </w:instrText>
      </w:r>
      <w:r w:rsidR="0084478D" w:rsidRPr="002C5FE4">
        <w:rPr>
          <w:rFonts w:ascii="Trebuchet MS" w:hAnsi="Trebuchet MS"/>
          <w:sz w:val="24"/>
          <w:szCs w:val="24"/>
        </w:rPr>
        <w:fldChar w:fldCharType="separate"/>
      </w:r>
      <w:r w:rsidRPr="002C5FE4">
        <w:rPr>
          <w:rStyle w:val="Hipervnculo"/>
          <w:rFonts w:ascii="Trebuchet MS" w:hAnsi="Trebuchet MS"/>
          <w:sz w:val="24"/>
          <w:szCs w:val="24"/>
          <w:vertAlign w:val="superscript"/>
        </w:rPr>
        <w:t>4</w:t>
      </w:r>
      <w:r w:rsidR="0084478D" w:rsidRPr="002C5FE4">
        <w:rPr>
          <w:rFonts w:ascii="Trebuchet MS" w:hAnsi="Trebuchet MS"/>
          <w:sz w:val="24"/>
          <w:szCs w:val="24"/>
        </w:rPr>
        <w:fldChar w:fldCharType="end"/>
      </w:r>
      <w:bookmarkEnd w:id="7"/>
      <w:r w:rsidRPr="002C5FE4">
        <w:rPr>
          <w:rFonts w:ascii="Trebuchet MS" w:hAnsi="Trebuchet MS"/>
          <w:sz w:val="24"/>
          <w:szCs w:val="24"/>
        </w:rPr>
        <w:t>. Fuera de la esfera ocupada por universidades que se inscriben en el ámbito cultural anglófono, la Universidad Nacional de Educación a Distancia de España (UNED) ha abierto en México un centro asociado, que administra las inscripciones en su variada gama de carreras</w:t>
      </w:r>
      <w:bookmarkStart w:id="8" w:name="5"/>
      <w:r w:rsidR="0084478D" w:rsidRPr="002C5FE4">
        <w:rPr>
          <w:rFonts w:ascii="Trebuchet MS" w:hAnsi="Trebuchet MS"/>
          <w:sz w:val="24"/>
          <w:szCs w:val="24"/>
        </w:rPr>
        <w:fldChar w:fldCharType="begin"/>
      </w:r>
      <w:r w:rsidRPr="002C5FE4">
        <w:rPr>
          <w:rFonts w:ascii="Trebuchet MS" w:hAnsi="Trebuchet MS"/>
          <w:sz w:val="24"/>
          <w:szCs w:val="24"/>
        </w:rPr>
        <w:instrText xml:space="preserve"> HYPERLINK "http://www.anuies.mx/servicios/p_anuies/publicaciones/revsup/res124/txt2.htm" \l "5a" </w:instrText>
      </w:r>
      <w:r w:rsidR="0084478D" w:rsidRPr="002C5FE4">
        <w:rPr>
          <w:rFonts w:ascii="Trebuchet MS" w:hAnsi="Trebuchet MS"/>
          <w:sz w:val="24"/>
          <w:szCs w:val="24"/>
        </w:rPr>
        <w:fldChar w:fldCharType="separate"/>
      </w:r>
      <w:r w:rsidRPr="002C5FE4">
        <w:rPr>
          <w:rStyle w:val="Hipervnculo"/>
          <w:rFonts w:ascii="Trebuchet MS" w:hAnsi="Trebuchet MS"/>
          <w:sz w:val="24"/>
          <w:szCs w:val="24"/>
          <w:vertAlign w:val="superscript"/>
        </w:rPr>
        <w:t>5</w:t>
      </w:r>
      <w:r w:rsidR="0084478D" w:rsidRPr="002C5FE4">
        <w:rPr>
          <w:rFonts w:ascii="Trebuchet MS" w:hAnsi="Trebuchet MS"/>
          <w:sz w:val="24"/>
          <w:szCs w:val="24"/>
        </w:rPr>
        <w:fldChar w:fldCharType="end"/>
      </w:r>
      <w:bookmarkEnd w:id="8"/>
      <w:r w:rsidRPr="002C5FE4">
        <w:rPr>
          <w:rFonts w:ascii="Trebuchet MS" w:hAnsi="Trebuchet MS"/>
          <w:sz w:val="24"/>
          <w:szCs w:val="24"/>
        </w:rPr>
        <w:t xml:space="preserve">. La Universidad Abierta de Cataluña (UOC, por sus siglas en catalán), que no tiene oficina en la región, considera sin embargo a los latinoamericanos como sus segundos clientes, después de los propios españoles, apareciendo por orden decreciente de importancia Argentina, Colombia, México, Perú y Chile. Para este tipo de instituciones, México y Argentina han sido, al parecer, puertas de entrada a América Latina. </w:t>
      </w:r>
    </w:p>
    <w:p w:rsidR="00006837" w:rsidRPr="002C5FE4" w:rsidRDefault="00006837" w:rsidP="00006837">
      <w:pPr>
        <w:pStyle w:val="NormalWeb"/>
        <w:numPr>
          <w:ilvl w:val="0"/>
          <w:numId w:val="1"/>
        </w:numPr>
        <w:rPr>
          <w:rFonts w:ascii="Trebuchet MS" w:hAnsi="Trebuchet MS"/>
          <w:sz w:val="24"/>
          <w:szCs w:val="24"/>
        </w:rPr>
      </w:pPr>
      <w:r w:rsidRPr="002C5FE4">
        <w:rPr>
          <w:rFonts w:ascii="Trebuchet MS" w:hAnsi="Trebuchet MS"/>
          <w:sz w:val="24"/>
          <w:szCs w:val="24"/>
        </w:rPr>
        <w:t xml:space="preserve">Las instituciones mexicanas que, en alianza con universidades extranjeras, proponen programas en línea. La Universidad de Victoria, en Canadá, y la </w:t>
      </w:r>
      <w:r w:rsidRPr="002C5FE4">
        <w:rPr>
          <w:rFonts w:ascii="Trebuchet MS" w:hAnsi="Trebuchet MS"/>
          <w:sz w:val="24"/>
          <w:szCs w:val="24"/>
        </w:rPr>
        <w:lastRenderedPageBreak/>
        <w:t xml:space="preserve">Universidad Autónoma de Guadalajara ofrecen, en esta modalidad, un programa de educación a distancia. La UNED colabora con la UAM, la Universidad de Guadalajara, la Universidad de Nuevo León, la UIA y la UAE de México en torno a la instalación de doctorados de este tipo. La Universidad a distancia de Athabasca, en Canadá, trabaja con la Universidad de Monterrey sobre un </w:t>
      </w:r>
      <w:proofErr w:type="spellStart"/>
      <w:r w:rsidRPr="002C5FE4">
        <w:rPr>
          <w:rFonts w:ascii="Trebuchet MS" w:hAnsi="Trebuchet MS"/>
          <w:i/>
          <w:iCs/>
          <w:sz w:val="24"/>
          <w:szCs w:val="24"/>
        </w:rPr>
        <w:t>Master</w:t>
      </w:r>
      <w:proofErr w:type="spellEnd"/>
      <w:r w:rsidRPr="002C5FE4">
        <w:rPr>
          <w:rFonts w:ascii="Trebuchet MS" w:hAnsi="Trebuchet MS"/>
          <w:sz w:val="24"/>
          <w:szCs w:val="24"/>
        </w:rPr>
        <w:t xml:space="preserve"> en enseñanza a distancia para hispanohablantes. En mayo del 2002, la UIA anunció su alianza con la Jones International </w:t>
      </w:r>
      <w:proofErr w:type="spellStart"/>
      <w:r w:rsidRPr="002C5FE4">
        <w:rPr>
          <w:rFonts w:ascii="Trebuchet MS" w:hAnsi="Trebuchet MS"/>
          <w:sz w:val="24"/>
          <w:szCs w:val="24"/>
        </w:rPr>
        <w:t>University</w:t>
      </w:r>
      <w:proofErr w:type="spellEnd"/>
      <w:r w:rsidRPr="002C5FE4">
        <w:rPr>
          <w:rFonts w:ascii="Trebuchet MS" w:hAnsi="Trebuchet MS"/>
          <w:sz w:val="24"/>
          <w:szCs w:val="24"/>
        </w:rPr>
        <w:t xml:space="preserve">, una universidad virtual creada en 1996, para abrir diplomados y tres maestrías en línea. La Universidad de Las Américas en Puebla se asoció con la Texas Christian </w:t>
      </w:r>
      <w:proofErr w:type="spellStart"/>
      <w:r w:rsidRPr="002C5FE4">
        <w:rPr>
          <w:rFonts w:ascii="Trebuchet MS" w:hAnsi="Trebuchet MS"/>
          <w:sz w:val="24"/>
          <w:szCs w:val="24"/>
        </w:rPr>
        <w:t>University</w:t>
      </w:r>
      <w:proofErr w:type="spellEnd"/>
      <w:r w:rsidRPr="002C5FE4">
        <w:rPr>
          <w:rFonts w:ascii="Trebuchet MS" w:hAnsi="Trebuchet MS"/>
          <w:sz w:val="24"/>
          <w:szCs w:val="24"/>
        </w:rPr>
        <w:t xml:space="preserve"> para crear un doctorado a distancia en ciencias de la comunicación. </w:t>
      </w:r>
    </w:p>
    <w:p w:rsidR="00006837" w:rsidRPr="002C5FE4" w:rsidRDefault="00006837" w:rsidP="00006837">
      <w:pPr>
        <w:pStyle w:val="NormalWeb"/>
        <w:numPr>
          <w:ilvl w:val="0"/>
          <w:numId w:val="1"/>
        </w:numPr>
        <w:rPr>
          <w:rFonts w:ascii="Trebuchet MS" w:hAnsi="Trebuchet MS"/>
          <w:sz w:val="24"/>
          <w:szCs w:val="24"/>
        </w:rPr>
      </w:pPr>
      <w:r w:rsidRPr="002C5FE4">
        <w:rPr>
          <w:rFonts w:ascii="Trebuchet MS" w:hAnsi="Trebuchet MS"/>
          <w:sz w:val="24"/>
          <w:szCs w:val="24"/>
        </w:rPr>
        <w:t xml:space="preserve">El ITESM como caso único de un prestador mexicano de educación a distancia: Vende licenciaturas y posgrados virtuales mediante una red organizada en torno a su universidad virtual a </w:t>
      </w:r>
      <w:proofErr w:type="spellStart"/>
      <w:r w:rsidRPr="002C5FE4">
        <w:rPr>
          <w:rFonts w:ascii="Trebuchet MS" w:hAnsi="Trebuchet MS"/>
          <w:sz w:val="24"/>
          <w:szCs w:val="24"/>
        </w:rPr>
        <w:t>campi</w:t>
      </w:r>
      <w:proofErr w:type="spellEnd"/>
      <w:r w:rsidRPr="002C5FE4">
        <w:rPr>
          <w:rFonts w:ascii="Trebuchet MS" w:hAnsi="Trebuchet MS"/>
          <w:sz w:val="24"/>
          <w:szCs w:val="24"/>
        </w:rPr>
        <w:t xml:space="preserve"> virtuales en América Latina (Bogotá, Guayaquil, Medellín, Panamá, Caracas, Lima, Quito y Miami) y a sedes en la misma zona geográfica (Perú, Colombia, Chile, Honduras, Venezuela) más Barcelona en España.</w:t>
      </w:r>
    </w:p>
    <w:p w:rsidR="00006837" w:rsidRPr="002C5FE4" w:rsidRDefault="00006837" w:rsidP="00006837">
      <w:pPr>
        <w:pStyle w:val="NormalWeb"/>
        <w:rPr>
          <w:rFonts w:ascii="Trebuchet MS" w:hAnsi="Trebuchet MS"/>
          <w:sz w:val="24"/>
          <w:szCs w:val="24"/>
        </w:rPr>
      </w:pPr>
      <w:r w:rsidRPr="002C5FE4">
        <w:rPr>
          <w:rFonts w:ascii="Trebuchet MS" w:hAnsi="Trebuchet MS"/>
          <w:sz w:val="24"/>
          <w:szCs w:val="24"/>
        </w:rPr>
        <w:t xml:space="preserve">3. Las franquicias </w:t>
      </w:r>
    </w:p>
    <w:p w:rsidR="00006837" w:rsidRPr="002C5FE4" w:rsidRDefault="00006837" w:rsidP="00006837">
      <w:pPr>
        <w:pStyle w:val="NormalWeb"/>
        <w:rPr>
          <w:rFonts w:ascii="Trebuchet MS" w:hAnsi="Trebuchet MS"/>
          <w:sz w:val="24"/>
          <w:szCs w:val="24"/>
        </w:rPr>
      </w:pPr>
      <w:r w:rsidRPr="002C5FE4">
        <w:rPr>
          <w:rFonts w:ascii="Trebuchet MS" w:hAnsi="Trebuchet MS"/>
          <w:sz w:val="24"/>
          <w:szCs w:val="24"/>
        </w:rPr>
        <w:t xml:space="preserve">Sin ser frecuentes, no obstante, la </w:t>
      </w:r>
      <w:proofErr w:type="spellStart"/>
      <w:r w:rsidRPr="002C5FE4">
        <w:rPr>
          <w:rFonts w:ascii="Trebuchet MS" w:hAnsi="Trebuchet MS"/>
          <w:sz w:val="24"/>
          <w:szCs w:val="24"/>
        </w:rPr>
        <w:t>Pacific</w:t>
      </w:r>
      <w:proofErr w:type="spellEnd"/>
      <w:r w:rsidRPr="002C5FE4">
        <w:rPr>
          <w:rFonts w:ascii="Trebuchet MS" w:hAnsi="Trebuchet MS"/>
          <w:sz w:val="24"/>
          <w:szCs w:val="24"/>
        </w:rPr>
        <w:t xml:space="preserve"> Western </w:t>
      </w:r>
      <w:proofErr w:type="spellStart"/>
      <w:r w:rsidRPr="002C5FE4">
        <w:rPr>
          <w:rFonts w:ascii="Trebuchet MS" w:hAnsi="Trebuchet MS"/>
          <w:sz w:val="24"/>
          <w:szCs w:val="24"/>
        </w:rPr>
        <w:t>University</w:t>
      </w:r>
      <w:proofErr w:type="spellEnd"/>
      <w:r w:rsidRPr="002C5FE4">
        <w:rPr>
          <w:rFonts w:ascii="Trebuchet MS" w:hAnsi="Trebuchet MS"/>
          <w:sz w:val="24"/>
          <w:szCs w:val="24"/>
        </w:rPr>
        <w:t xml:space="preserve">, con sede en Honolulu, propone licenciaturas, maestrías y doctorados a través del Instituto Mexicano de Educación a Distancia (IMED) y de una oficina propia. T. Bates, en una conferencia, menciona el ejemplo de la compra por el ITESM de cinco materias de la universidad de Columbia Británica, subraya la diferencia del caso con respecto de las alianzas para la elaboración común de planes de estudio (Bates, 2001). INFOTEC propone un diplomado en Dirección Estratégica de Instituciones Públicas, en asociación con la Goldman </w:t>
      </w:r>
      <w:proofErr w:type="spellStart"/>
      <w:r w:rsidRPr="002C5FE4">
        <w:rPr>
          <w:rFonts w:ascii="Trebuchet MS" w:hAnsi="Trebuchet MS"/>
          <w:sz w:val="24"/>
          <w:szCs w:val="24"/>
        </w:rPr>
        <w:t>School</w:t>
      </w:r>
      <w:proofErr w:type="spellEnd"/>
      <w:r w:rsidRPr="002C5FE4">
        <w:rPr>
          <w:rFonts w:ascii="Trebuchet MS" w:hAnsi="Trebuchet MS"/>
          <w:sz w:val="24"/>
          <w:szCs w:val="24"/>
        </w:rPr>
        <w:t xml:space="preserve"> of </w:t>
      </w:r>
      <w:proofErr w:type="spellStart"/>
      <w:r w:rsidRPr="002C5FE4">
        <w:rPr>
          <w:rFonts w:ascii="Trebuchet MS" w:hAnsi="Trebuchet MS"/>
          <w:sz w:val="24"/>
          <w:szCs w:val="24"/>
        </w:rPr>
        <w:t>Public</w:t>
      </w:r>
      <w:proofErr w:type="spellEnd"/>
      <w:r w:rsidRPr="002C5FE4">
        <w:rPr>
          <w:rFonts w:ascii="Trebuchet MS" w:hAnsi="Trebuchet MS"/>
          <w:sz w:val="24"/>
          <w:szCs w:val="24"/>
        </w:rPr>
        <w:t xml:space="preserve"> </w:t>
      </w:r>
      <w:proofErr w:type="spellStart"/>
      <w:r w:rsidRPr="002C5FE4">
        <w:rPr>
          <w:rFonts w:ascii="Trebuchet MS" w:hAnsi="Trebuchet MS"/>
          <w:sz w:val="24"/>
          <w:szCs w:val="24"/>
        </w:rPr>
        <w:t>Policies</w:t>
      </w:r>
      <w:proofErr w:type="spellEnd"/>
      <w:r w:rsidRPr="002C5FE4">
        <w:rPr>
          <w:rFonts w:ascii="Trebuchet MS" w:hAnsi="Trebuchet MS"/>
          <w:sz w:val="24"/>
          <w:szCs w:val="24"/>
        </w:rPr>
        <w:t xml:space="preserve"> de la Universidad de California en Berkeley, que también parece inscribirse en este registro. Cabe mencionar, asimismo, que dentro de la mercantilización creciente de la formación profesional, se han constituido centros que "maquilan" una oferta educativa, en asociación con instituciones nacionales o internacionales. La empresa "</w:t>
      </w:r>
      <w:r w:rsidRPr="002C5FE4">
        <w:rPr>
          <w:rFonts w:ascii="Trebuchet MS" w:hAnsi="Trebuchet MS"/>
          <w:i/>
          <w:iCs/>
          <w:sz w:val="24"/>
          <w:szCs w:val="24"/>
        </w:rPr>
        <w:t>Campus</w:t>
      </w:r>
      <w:r w:rsidRPr="002C5FE4">
        <w:rPr>
          <w:rFonts w:ascii="Trebuchet MS" w:hAnsi="Trebuchet MS"/>
          <w:sz w:val="24"/>
          <w:szCs w:val="24"/>
        </w:rPr>
        <w:t xml:space="preserve"> Virtual Ejecutivo", cuyo portal está ubicado en México, ofrece diplomados en línea de varias instituciones</w:t>
      </w:r>
      <w:bookmarkStart w:id="9" w:name="6"/>
      <w:r w:rsidR="0084478D" w:rsidRPr="002C5FE4">
        <w:rPr>
          <w:rFonts w:ascii="Trebuchet MS" w:hAnsi="Trebuchet MS"/>
          <w:sz w:val="24"/>
          <w:szCs w:val="24"/>
        </w:rPr>
        <w:fldChar w:fldCharType="begin"/>
      </w:r>
      <w:r w:rsidRPr="002C5FE4">
        <w:rPr>
          <w:rFonts w:ascii="Trebuchet MS" w:hAnsi="Trebuchet MS"/>
          <w:sz w:val="24"/>
          <w:szCs w:val="24"/>
        </w:rPr>
        <w:instrText xml:space="preserve"> HYPERLINK "http://www.anuies.mx/servicios/p_anuies/publicaciones/revsup/res124/txt2.htm" \l "6a" </w:instrText>
      </w:r>
      <w:r w:rsidR="0084478D" w:rsidRPr="002C5FE4">
        <w:rPr>
          <w:rFonts w:ascii="Trebuchet MS" w:hAnsi="Trebuchet MS"/>
          <w:sz w:val="24"/>
          <w:szCs w:val="24"/>
        </w:rPr>
        <w:fldChar w:fldCharType="separate"/>
      </w:r>
      <w:r w:rsidRPr="002C5FE4">
        <w:rPr>
          <w:rStyle w:val="Hipervnculo"/>
          <w:rFonts w:ascii="Trebuchet MS" w:hAnsi="Trebuchet MS"/>
          <w:sz w:val="24"/>
          <w:szCs w:val="24"/>
          <w:vertAlign w:val="superscript"/>
        </w:rPr>
        <w:t>6</w:t>
      </w:r>
      <w:r w:rsidR="0084478D" w:rsidRPr="002C5FE4">
        <w:rPr>
          <w:rFonts w:ascii="Trebuchet MS" w:hAnsi="Trebuchet MS"/>
          <w:sz w:val="24"/>
          <w:szCs w:val="24"/>
        </w:rPr>
        <w:fldChar w:fldCharType="end"/>
      </w:r>
      <w:bookmarkEnd w:id="9"/>
      <w:r w:rsidRPr="002C5FE4">
        <w:rPr>
          <w:rFonts w:ascii="Trebuchet MS" w:hAnsi="Trebuchet MS"/>
          <w:sz w:val="24"/>
          <w:szCs w:val="24"/>
        </w:rPr>
        <w:t xml:space="preserve"> proponiendo a los egresados "diploma, certificado o constancia de asistencia o aprobación, según sea el caso, expedido por la institución académica responsable de impartir el curso que es quién además establece los requisitos para ello" (</w:t>
      </w:r>
      <w:hyperlink r:id="rId6" w:history="1">
        <w:r w:rsidRPr="002C5FE4">
          <w:rPr>
            <w:rStyle w:val="Hipervnculo"/>
            <w:rFonts w:ascii="Trebuchet MS" w:hAnsi="Trebuchet MS"/>
            <w:sz w:val="24"/>
            <w:szCs w:val="24"/>
          </w:rPr>
          <w:t>http://www.campusvirtualejecutivo.com/mexico/html/educación.html</w:t>
        </w:r>
      </w:hyperlink>
      <w:r w:rsidRPr="002C5FE4">
        <w:rPr>
          <w:rFonts w:ascii="Trebuchet MS" w:hAnsi="Trebuchet MS"/>
          <w:sz w:val="24"/>
          <w:szCs w:val="24"/>
        </w:rPr>
        <w:t xml:space="preserve">). </w:t>
      </w:r>
    </w:p>
    <w:p w:rsidR="00006837" w:rsidRPr="002C5FE4" w:rsidRDefault="00006837" w:rsidP="00006837">
      <w:pPr>
        <w:pStyle w:val="NormalWeb"/>
        <w:rPr>
          <w:rFonts w:ascii="Trebuchet MS" w:hAnsi="Trebuchet MS"/>
          <w:sz w:val="24"/>
          <w:szCs w:val="24"/>
        </w:rPr>
      </w:pPr>
      <w:r w:rsidRPr="002C5FE4">
        <w:rPr>
          <w:rFonts w:ascii="Trebuchet MS" w:hAnsi="Trebuchet MS"/>
          <w:sz w:val="24"/>
          <w:szCs w:val="24"/>
        </w:rPr>
        <w:t xml:space="preserve">4. Las alianzas universitarias de las instituciones nacionales de educación superior y las extranjeras en torno a: </w:t>
      </w:r>
    </w:p>
    <w:p w:rsidR="00006837" w:rsidRPr="002C5FE4" w:rsidRDefault="00006837" w:rsidP="00006837">
      <w:pPr>
        <w:pStyle w:val="NormalWeb"/>
        <w:numPr>
          <w:ilvl w:val="0"/>
          <w:numId w:val="2"/>
        </w:numPr>
        <w:rPr>
          <w:rFonts w:ascii="Trebuchet MS" w:hAnsi="Trebuchet MS"/>
          <w:sz w:val="24"/>
          <w:szCs w:val="24"/>
        </w:rPr>
      </w:pPr>
      <w:r w:rsidRPr="002C5FE4">
        <w:rPr>
          <w:rFonts w:ascii="Trebuchet MS" w:hAnsi="Trebuchet MS"/>
          <w:sz w:val="24"/>
          <w:szCs w:val="24"/>
        </w:rPr>
        <w:t xml:space="preserve">La instalación de una oferta curricular </w:t>
      </w:r>
      <w:proofErr w:type="spellStart"/>
      <w:r w:rsidRPr="002C5FE4">
        <w:rPr>
          <w:rFonts w:ascii="Trebuchet MS" w:hAnsi="Trebuchet MS"/>
          <w:sz w:val="24"/>
          <w:szCs w:val="24"/>
        </w:rPr>
        <w:t>bi</w:t>
      </w:r>
      <w:proofErr w:type="spellEnd"/>
      <w:r w:rsidRPr="002C5FE4">
        <w:rPr>
          <w:rFonts w:ascii="Trebuchet MS" w:hAnsi="Trebuchet MS"/>
          <w:sz w:val="24"/>
          <w:szCs w:val="24"/>
        </w:rPr>
        <w:t xml:space="preserve"> o </w:t>
      </w:r>
      <w:proofErr w:type="spellStart"/>
      <w:r w:rsidRPr="002C5FE4">
        <w:rPr>
          <w:rFonts w:ascii="Trebuchet MS" w:hAnsi="Trebuchet MS"/>
          <w:sz w:val="24"/>
          <w:szCs w:val="24"/>
        </w:rPr>
        <w:t>tri</w:t>
      </w:r>
      <w:proofErr w:type="spellEnd"/>
      <w:r w:rsidRPr="002C5FE4">
        <w:rPr>
          <w:rFonts w:ascii="Trebuchet MS" w:hAnsi="Trebuchet MS"/>
          <w:sz w:val="24"/>
          <w:szCs w:val="24"/>
        </w:rPr>
        <w:t xml:space="preserve"> nacional, en el marco de programas de cooperación </w:t>
      </w:r>
      <w:proofErr w:type="spellStart"/>
      <w:r w:rsidRPr="002C5FE4">
        <w:rPr>
          <w:rFonts w:ascii="Trebuchet MS" w:hAnsi="Trebuchet MS"/>
          <w:sz w:val="24"/>
          <w:szCs w:val="24"/>
        </w:rPr>
        <w:t>macrorregional</w:t>
      </w:r>
      <w:proofErr w:type="spellEnd"/>
      <w:r w:rsidRPr="002C5FE4">
        <w:rPr>
          <w:rFonts w:ascii="Trebuchet MS" w:hAnsi="Trebuchet MS"/>
          <w:sz w:val="24"/>
          <w:szCs w:val="24"/>
        </w:rPr>
        <w:t xml:space="preserve">. Por ejemplo, </w:t>
      </w:r>
      <w:proofErr w:type="spellStart"/>
      <w:r w:rsidRPr="002C5FE4">
        <w:rPr>
          <w:rFonts w:ascii="Trebuchet MS" w:hAnsi="Trebuchet MS"/>
          <w:sz w:val="24"/>
          <w:szCs w:val="24"/>
        </w:rPr>
        <w:t>the</w:t>
      </w:r>
      <w:proofErr w:type="spellEnd"/>
      <w:r w:rsidRPr="002C5FE4">
        <w:rPr>
          <w:rFonts w:ascii="Trebuchet MS" w:hAnsi="Trebuchet MS"/>
          <w:sz w:val="24"/>
          <w:szCs w:val="24"/>
        </w:rPr>
        <w:t xml:space="preserve"> North American </w:t>
      </w:r>
      <w:proofErr w:type="spellStart"/>
      <w:r w:rsidRPr="002C5FE4">
        <w:rPr>
          <w:rFonts w:ascii="Trebuchet MS" w:hAnsi="Trebuchet MS"/>
          <w:sz w:val="24"/>
          <w:szCs w:val="24"/>
        </w:rPr>
        <w:t>Mobility</w:t>
      </w:r>
      <w:proofErr w:type="spellEnd"/>
      <w:r w:rsidRPr="002C5FE4">
        <w:rPr>
          <w:rFonts w:ascii="Trebuchet MS" w:hAnsi="Trebuchet MS"/>
          <w:sz w:val="24"/>
          <w:szCs w:val="24"/>
        </w:rPr>
        <w:t xml:space="preserve"> in </w:t>
      </w:r>
      <w:proofErr w:type="spellStart"/>
      <w:r w:rsidRPr="002C5FE4">
        <w:rPr>
          <w:rFonts w:ascii="Trebuchet MS" w:hAnsi="Trebuchet MS"/>
          <w:sz w:val="24"/>
          <w:szCs w:val="24"/>
        </w:rPr>
        <w:t>Higher</w:t>
      </w:r>
      <w:proofErr w:type="spellEnd"/>
      <w:r w:rsidRPr="002C5FE4">
        <w:rPr>
          <w:rFonts w:ascii="Trebuchet MS" w:hAnsi="Trebuchet MS"/>
          <w:sz w:val="24"/>
          <w:szCs w:val="24"/>
        </w:rPr>
        <w:t xml:space="preserve"> </w:t>
      </w:r>
      <w:proofErr w:type="spellStart"/>
      <w:r w:rsidRPr="002C5FE4">
        <w:rPr>
          <w:rFonts w:ascii="Trebuchet MS" w:hAnsi="Trebuchet MS"/>
          <w:sz w:val="24"/>
          <w:szCs w:val="24"/>
        </w:rPr>
        <w:t>Education</w:t>
      </w:r>
      <w:proofErr w:type="spellEnd"/>
      <w:r w:rsidRPr="002C5FE4">
        <w:rPr>
          <w:rFonts w:ascii="Trebuchet MS" w:hAnsi="Trebuchet MS"/>
          <w:sz w:val="24"/>
          <w:szCs w:val="24"/>
        </w:rPr>
        <w:t xml:space="preserve"> financió la constitución de consorcios trilaterales para elaborar programas conjuntos en agricultura y </w:t>
      </w:r>
      <w:r w:rsidRPr="002C5FE4">
        <w:rPr>
          <w:rFonts w:ascii="Trebuchet MS" w:hAnsi="Trebuchet MS"/>
          <w:sz w:val="24"/>
          <w:szCs w:val="24"/>
        </w:rPr>
        <w:lastRenderedPageBreak/>
        <w:t xml:space="preserve">agro-economía (Laval y Manitoba en alianza con Kansas </w:t>
      </w:r>
      <w:proofErr w:type="spellStart"/>
      <w:r w:rsidRPr="002C5FE4">
        <w:rPr>
          <w:rFonts w:ascii="Trebuchet MS" w:hAnsi="Trebuchet MS"/>
          <w:sz w:val="24"/>
          <w:szCs w:val="24"/>
        </w:rPr>
        <w:t>State</w:t>
      </w:r>
      <w:proofErr w:type="spellEnd"/>
      <w:r w:rsidRPr="002C5FE4">
        <w:rPr>
          <w:rFonts w:ascii="Trebuchet MS" w:hAnsi="Trebuchet MS"/>
          <w:sz w:val="24"/>
          <w:szCs w:val="24"/>
        </w:rPr>
        <w:t xml:space="preserve"> </w:t>
      </w:r>
      <w:proofErr w:type="spellStart"/>
      <w:r w:rsidRPr="002C5FE4">
        <w:rPr>
          <w:rFonts w:ascii="Trebuchet MS" w:hAnsi="Trebuchet MS"/>
          <w:sz w:val="24"/>
          <w:szCs w:val="24"/>
        </w:rPr>
        <w:t>University</w:t>
      </w:r>
      <w:proofErr w:type="spellEnd"/>
      <w:r w:rsidRPr="002C5FE4">
        <w:rPr>
          <w:rFonts w:ascii="Trebuchet MS" w:hAnsi="Trebuchet MS"/>
          <w:sz w:val="24"/>
          <w:szCs w:val="24"/>
        </w:rPr>
        <w:t xml:space="preserve"> y </w:t>
      </w:r>
      <w:proofErr w:type="spellStart"/>
      <w:r w:rsidRPr="002C5FE4">
        <w:rPr>
          <w:rFonts w:ascii="Trebuchet MS" w:hAnsi="Trebuchet MS"/>
          <w:sz w:val="24"/>
          <w:szCs w:val="24"/>
        </w:rPr>
        <w:t>Purdue</w:t>
      </w:r>
      <w:proofErr w:type="spellEnd"/>
      <w:r w:rsidRPr="002C5FE4">
        <w:rPr>
          <w:rFonts w:ascii="Trebuchet MS" w:hAnsi="Trebuchet MS"/>
          <w:sz w:val="24"/>
          <w:szCs w:val="24"/>
        </w:rPr>
        <w:t xml:space="preserve"> </w:t>
      </w:r>
      <w:proofErr w:type="spellStart"/>
      <w:r w:rsidRPr="002C5FE4">
        <w:rPr>
          <w:rFonts w:ascii="Trebuchet MS" w:hAnsi="Trebuchet MS"/>
          <w:sz w:val="24"/>
          <w:szCs w:val="24"/>
        </w:rPr>
        <w:t>University</w:t>
      </w:r>
      <w:proofErr w:type="spellEnd"/>
      <w:r w:rsidRPr="002C5FE4">
        <w:rPr>
          <w:rFonts w:ascii="Trebuchet MS" w:hAnsi="Trebuchet MS"/>
          <w:sz w:val="24"/>
          <w:szCs w:val="24"/>
        </w:rPr>
        <w:t xml:space="preserve"> y con el ITESM- Universidad de Sonora), en informática y tecnologías para la enseñanza (BC </w:t>
      </w:r>
      <w:proofErr w:type="spellStart"/>
      <w:r w:rsidRPr="002C5FE4">
        <w:rPr>
          <w:rFonts w:ascii="Trebuchet MS" w:hAnsi="Trebuchet MS"/>
          <w:sz w:val="24"/>
          <w:szCs w:val="24"/>
        </w:rPr>
        <w:t>Institute</w:t>
      </w:r>
      <w:proofErr w:type="spellEnd"/>
      <w:r w:rsidRPr="002C5FE4">
        <w:rPr>
          <w:rFonts w:ascii="Trebuchet MS" w:hAnsi="Trebuchet MS"/>
          <w:sz w:val="24"/>
          <w:szCs w:val="24"/>
        </w:rPr>
        <w:t xml:space="preserve"> et Red </w:t>
      </w:r>
      <w:proofErr w:type="spellStart"/>
      <w:r w:rsidRPr="002C5FE4">
        <w:rPr>
          <w:rFonts w:ascii="Trebuchet MS" w:hAnsi="Trebuchet MS"/>
          <w:sz w:val="24"/>
          <w:szCs w:val="24"/>
        </w:rPr>
        <w:t>Deer</w:t>
      </w:r>
      <w:proofErr w:type="spellEnd"/>
      <w:r w:rsidRPr="002C5FE4">
        <w:rPr>
          <w:rFonts w:ascii="Trebuchet MS" w:hAnsi="Trebuchet MS"/>
          <w:sz w:val="24"/>
          <w:szCs w:val="24"/>
        </w:rPr>
        <w:t xml:space="preserve"> </w:t>
      </w:r>
      <w:proofErr w:type="spellStart"/>
      <w:r w:rsidRPr="002C5FE4">
        <w:rPr>
          <w:rFonts w:ascii="Trebuchet MS" w:hAnsi="Trebuchet MS"/>
          <w:sz w:val="24"/>
          <w:szCs w:val="24"/>
        </w:rPr>
        <w:t>College</w:t>
      </w:r>
      <w:proofErr w:type="spellEnd"/>
      <w:r w:rsidRPr="002C5FE4">
        <w:rPr>
          <w:rFonts w:ascii="Trebuchet MS" w:hAnsi="Trebuchet MS"/>
          <w:sz w:val="24"/>
          <w:szCs w:val="24"/>
        </w:rPr>
        <w:t xml:space="preserve">, </w:t>
      </w:r>
      <w:proofErr w:type="spellStart"/>
      <w:r w:rsidRPr="002C5FE4">
        <w:rPr>
          <w:rFonts w:ascii="Trebuchet MS" w:hAnsi="Trebuchet MS"/>
          <w:sz w:val="24"/>
          <w:szCs w:val="24"/>
        </w:rPr>
        <w:t>Brevard</w:t>
      </w:r>
      <w:proofErr w:type="spellEnd"/>
      <w:r w:rsidRPr="002C5FE4">
        <w:rPr>
          <w:rFonts w:ascii="Trebuchet MS" w:hAnsi="Trebuchet MS"/>
          <w:sz w:val="24"/>
          <w:szCs w:val="24"/>
        </w:rPr>
        <w:t xml:space="preserve"> </w:t>
      </w:r>
      <w:proofErr w:type="spellStart"/>
      <w:r w:rsidRPr="002C5FE4">
        <w:rPr>
          <w:rFonts w:ascii="Trebuchet MS" w:hAnsi="Trebuchet MS"/>
          <w:sz w:val="24"/>
          <w:szCs w:val="24"/>
        </w:rPr>
        <w:t>Community</w:t>
      </w:r>
      <w:proofErr w:type="spellEnd"/>
      <w:r w:rsidRPr="002C5FE4">
        <w:rPr>
          <w:rFonts w:ascii="Trebuchet MS" w:hAnsi="Trebuchet MS"/>
          <w:sz w:val="24"/>
          <w:szCs w:val="24"/>
        </w:rPr>
        <w:t xml:space="preserve"> </w:t>
      </w:r>
      <w:proofErr w:type="spellStart"/>
      <w:r w:rsidRPr="002C5FE4">
        <w:rPr>
          <w:rFonts w:ascii="Trebuchet MS" w:hAnsi="Trebuchet MS"/>
          <w:sz w:val="24"/>
          <w:szCs w:val="24"/>
        </w:rPr>
        <w:t>College</w:t>
      </w:r>
      <w:proofErr w:type="spellEnd"/>
      <w:r w:rsidRPr="002C5FE4">
        <w:rPr>
          <w:rFonts w:ascii="Trebuchet MS" w:hAnsi="Trebuchet MS"/>
          <w:sz w:val="24"/>
          <w:szCs w:val="24"/>
        </w:rPr>
        <w:t xml:space="preserve">, Universidad Autónoma de Guadalajara y Universidad de Colima), en derecho y derecho civil (Universidad de Montreal, Ontario del Oeste, American </w:t>
      </w:r>
      <w:proofErr w:type="spellStart"/>
      <w:r w:rsidRPr="002C5FE4">
        <w:rPr>
          <w:rFonts w:ascii="Trebuchet MS" w:hAnsi="Trebuchet MS"/>
          <w:sz w:val="24"/>
          <w:szCs w:val="24"/>
        </w:rPr>
        <w:t>University</w:t>
      </w:r>
      <w:proofErr w:type="spellEnd"/>
      <w:r w:rsidRPr="002C5FE4">
        <w:rPr>
          <w:rFonts w:ascii="Trebuchet MS" w:hAnsi="Trebuchet MS"/>
          <w:sz w:val="24"/>
          <w:szCs w:val="24"/>
        </w:rPr>
        <w:t xml:space="preserve">, Case Western </w:t>
      </w:r>
      <w:proofErr w:type="spellStart"/>
      <w:r w:rsidRPr="002C5FE4">
        <w:rPr>
          <w:rFonts w:ascii="Trebuchet MS" w:hAnsi="Trebuchet MS"/>
          <w:sz w:val="24"/>
          <w:szCs w:val="24"/>
        </w:rPr>
        <w:t>University</w:t>
      </w:r>
      <w:proofErr w:type="spellEnd"/>
      <w:r w:rsidRPr="002C5FE4">
        <w:rPr>
          <w:rFonts w:ascii="Trebuchet MS" w:hAnsi="Trebuchet MS"/>
          <w:sz w:val="24"/>
          <w:szCs w:val="24"/>
        </w:rPr>
        <w:t xml:space="preserve"> y </w:t>
      </w:r>
      <w:proofErr w:type="spellStart"/>
      <w:r w:rsidRPr="002C5FE4">
        <w:rPr>
          <w:rFonts w:ascii="Trebuchet MS" w:hAnsi="Trebuchet MS"/>
          <w:sz w:val="24"/>
          <w:szCs w:val="24"/>
        </w:rPr>
        <w:t>University</w:t>
      </w:r>
      <w:proofErr w:type="spellEnd"/>
      <w:r w:rsidRPr="002C5FE4">
        <w:rPr>
          <w:rFonts w:ascii="Trebuchet MS" w:hAnsi="Trebuchet MS"/>
          <w:sz w:val="24"/>
          <w:szCs w:val="24"/>
        </w:rPr>
        <w:t xml:space="preserve"> of New </w:t>
      </w:r>
      <w:proofErr w:type="spellStart"/>
      <w:r w:rsidRPr="002C5FE4">
        <w:rPr>
          <w:rFonts w:ascii="Trebuchet MS" w:hAnsi="Trebuchet MS"/>
          <w:sz w:val="24"/>
          <w:szCs w:val="24"/>
        </w:rPr>
        <w:t>Mexico</w:t>
      </w:r>
      <w:proofErr w:type="spellEnd"/>
      <w:r w:rsidRPr="002C5FE4">
        <w:rPr>
          <w:rFonts w:ascii="Trebuchet MS" w:hAnsi="Trebuchet MS"/>
          <w:sz w:val="24"/>
          <w:szCs w:val="24"/>
        </w:rPr>
        <w:t>, Universidad Autónoma de Baja California, Universidad de Guadalajara y UNAM), en aeronáutica y mecánica (</w:t>
      </w:r>
      <w:proofErr w:type="spellStart"/>
      <w:r w:rsidRPr="002C5FE4">
        <w:rPr>
          <w:rFonts w:ascii="Trebuchet MS" w:hAnsi="Trebuchet MS"/>
          <w:sz w:val="24"/>
          <w:szCs w:val="24"/>
        </w:rPr>
        <w:t>Ryerson</w:t>
      </w:r>
      <w:proofErr w:type="spellEnd"/>
      <w:r w:rsidRPr="002C5FE4">
        <w:rPr>
          <w:rFonts w:ascii="Trebuchet MS" w:hAnsi="Trebuchet MS"/>
          <w:sz w:val="24"/>
          <w:szCs w:val="24"/>
        </w:rPr>
        <w:t xml:space="preserve"> </w:t>
      </w:r>
      <w:proofErr w:type="spellStart"/>
      <w:r w:rsidRPr="002C5FE4">
        <w:rPr>
          <w:rFonts w:ascii="Trebuchet MS" w:hAnsi="Trebuchet MS"/>
          <w:sz w:val="24"/>
          <w:szCs w:val="24"/>
        </w:rPr>
        <w:t>University</w:t>
      </w:r>
      <w:proofErr w:type="spellEnd"/>
      <w:r w:rsidRPr="002C5FE4">
        <w:rPr>
          <w:rFonts w:ascii="Trebuchet MS" w:hAnsi="Trebuchet MS"/>
          <w:sz w:val="24"/>
          <w:szCs w:val="24"/>
        </w:rPr>
        <w:t xml:space="preserve"> y </w:t>
      </w:r>
      <w:proofErr w:type="spellStart"/>
      <w:r w:rsidRPr="002C5FE4">
        <w:rPr>
          <w:rFonts w:ascii="Trebuchet MS" w:hAnsi="Trebuchet MS"/>
          <w:sz w:val="24"/>
          <w:szCs w:val="24"/>
        </w:rPr>
        <w:t>Simon</w:t>
      </w:r>
      <w:proofErr w:type="spellEnd"/>
      <w:r w:rsidRPr="002C5FE4">
        <w:rPr>
          <w:rFonts w:ascii="Trebuchet MS" w:hAnsi="Trebuchet MS"/>
          <w:sz w:val="24"/>
          <w:szCs w:val="24"/>
        </w:rPr>
        <w:t xml:space="preserve"> </w:t>
      </w:r>
      <w:proofErr w:type="spellStart"/>
      <w:r w:rsidRPr="002C5FE4">
        <w:rPr>
          <w:rFonts w:ascii="Trebuchet MS" w:hAnsi="Trebuchet MS"/>
          <w:sz w:val="24"/>
          <w:szCs w:val="24"/>
        </w:rPr>
        <w:t>Frazer</w:t>
      </w:r>
      <w:proofErr w:type="spellEnd"/>
      <w:r w:rsidRPr="002C5FE4">
        <w:rPr>
          <w:rFonts w:ascii="Trebuchet MS" w:hAnsi="Trebuchet MS"/>
          <w:sz w:val="24"/>
          <w:szCs w:val="24"/>
        </w:rPr>
        <w:t xml:space="preserve"> </w:t>
      </w:r>
      <w:proofErr w:type="spellStart"/>
      <w:r w:rsidRPr="002C5FE4">
        <w:rPr>
          <w:rFonts w:ascii="Trebuchet MS" w:hAnsi="Trebuchet MS"/>
          <w:sz w:val="24"/>
          <w:szCs w:val="24"/>
        </w:rPr>
        <w:t>University</w:t>
      </w:r>
      <w:proofErr w:type="spellEnd"/>
      <w:r w:rsidRPr="002C5FE4">
        <w:rPr>
          <w:rFonts w:ascii="Trebuchet MS" w:hAnsi="Trebuchet MS"/>
          <w:sz w:val="24"/>
          <w:szCs w:val="24"/>
        </w:rPr>
        <w:t xml:space="preserve">, Santa Clara </w:t>
      </w:r>
      <w:proofErr w:type="spellStart"/>
      <w:r w:rsidRPr="002C5FE4">
        <w:rPr>
          <w:rFonts w:ascii="Trebuchet MS" w:hAnsi="Trebuchet MS"/>
          <w:sz w:val="24"/>
          <w:szCs w:val="24"/>
        </w:rPr>
        <w:t>University</w:t>
      </w:r>
      <w:proofErr w:type="spellEnd"/>
      <w:r w:rsidRPr="002C5FE4">
        <w:rPr>
          <w:rFonts w:ascii="Trebuchet MS" w:hAnsi="Trebuchet MS"/>
          <w:sz w:val="24"/>
          <w:szCs w:val="24"/>
        </w:rPr>
        <w:t xml:space="preserve"> y </w:t>
      </w:r>
      <w:proofErr w:type="spellStart"/>
      <w:r w:rsidRPr="002C5FE4">
        <w:rPr>
          <w:rFonts w:ascii="Trebuchet MS" w:hAnsi="Trebuchet MS"/>
          <w:sz w:val="24"/>
          <w:szCs w:val="24"/>
        </w:rPr>
        <w:t>University</w:t>
      </w:r>
      <w:proofErr w:type="spellEnd"/>
      <w:r w:rsidRPr="002C5FE4">
        <w:rPr>
          <w:rFonts w:ascii="Trebuchet MS" w:hAnsi="Trebuchet MS"/>
          <w:sz w:val="24"/>
          <w:szCs w:val="24"/>
        </w:rPr>
        <w:t xml:space="preserve"> of Detroit-Michigan, ITESM y Universidad de Guadalajara). El programa dual MEXUS entre la Universidad de California y el </w:t>
      </w:r>
      <w:proofErr w:type="spellStart"/>
      <w:r w:rsidRPr="002C5FE4">
        <w:rPr>
          <w:rFonts w:ascii="Trebuchet MS" w:hAnsi="Trebuchet MS"/>
          <w:sz w:val="24"/>
          <w:szCs w:val="24"/>
        </w:rPr>
        <w:t>CONACyT</w:t>
      </w:r>
      <w:proofErr w:type="spellEnd"/>
      <w:r w:rsidRPr="002C5FE4">
        <w:rPr>
          <w:rFonts w:ascii="Trebuchet MS" w:hAnsi="Trebuchet MS"/>
          <w:sz w:val="24"/>
          <w:szCs w:val="24"/>
        </w:rPr>
        <w:t xml:space="preserve"> apoyó, entre otras, esta misma actividad: </w:t>
      </w:r>
      <w:proofErr w:type="gramStart"/>
      <w:r w:rsidRPr="002C5FE4">
        <w:rPr>
          <w:rFonts w:ascii="Trebuchet MS" w:hAnsi="Trebuchet MS"/>
          <w:sz w:val="24"/>
          <w:szCs w:val="24"/>
        </w:rPr>
        <w:t>la</w:t>
      </w:r>
      <w:proofErr w:type="gramEnd"/>
      <w:r w:rsidRPr="002C5FE4">
        <w:rPr>
          <w:rFonts w:ascii="Trebuchet MS" w:hAnsi="Trebuchet MS"/>
          <w:sz w:val="24"/>
          <w:szCs w:val="24"/>
        </w:rPr>
        <w:t xml:space="preserve"> San Diego </w:t>
      </w:r>
      <w:proofErr w:type="spellStart"/>
      <w:r w:rsidRPr="002C5FE4">
        <w:rPr>
          <w:rFonts w:ascii="Trebuchet MS" w:hAnsi="Trebuchet MS"/>
          <w:sz w:val="24"/>
          <w:szCs w:val="24"/>
        </w:rPr>
        <w:t>State</w:t>
      </w:r>
      <w:proofErr w:type="spellEnd"/>
      <w:r w:rsidRPr="002C5FE4">
        <w:rPr>
          <w:rFonts w:ascii="Trebuchet MS" w:hAnsi="Trebuchet MS"/>
          <w:sz w:val="24"/>
          <w:szCs w:val="24"/>
        </w:rPr>
        <w:t xml:space="preserve"> </w:t>
      </w:r>
      <w:proofErr w:type="spellStart"/>
      <w:r w:rsidRPr="002C5FE4">
        <w:rPr>
          <w:rFonts w:ascii="Trebuchet MS" w:hAnsi="Trebuchet MS"/>
          <w:sz w:val="24"/>
          <w:szCs w:val="24"/>
        </w:rPr>
        <w:t>University</w:t>
      </w:r>
      <w:proofErr w:type="spellEnd"/>
      <w:r w:rsidRPr="002C5FE4">
        <w:rPr>
          <w:rFonts w:ascii="Trebuchet MS" w:hAnsi="Trebuchet MS"/>
          <w:sz w:val="24"/>
          <w:szCs w:val="24"/>
        </w:rPr>
        <w:t xml:space="preserve"> y la Universidad Autónoma de Baja California pusieron en marcha una licenciatura en comercio internacional, siendo la mitad de las materias cursadas en cada universidad. Incorporaron luego a la Universidad de </w:t>
      </w:r>
      <w:proofErr w:type="spellStart"/>
      <w:r w:rsidRPr="002C5FE4">
        <w:rPr>
          <w:rFonts w:ascii="Trebuchet MS" w:hAnsi="Trebuchet MS"/>
          <w:sz w:val="24"/>
          <w:szCs w:val="24"/>
        </w:rPr>
        <w:t>Québec</w:t>
      </w:r>
      <w:proofErr w:type="spellEnd"/>
      <w:r w:rsidRPr="002C5FE4">
        <w:rPr>
          <w:rFonts w:ascii="Trebuchet MS" w:hAnsi="Trebuchet MS"/>
          <w:sz w:val="24"/>
          <w:szCs w:val="24"/>
        </w:rPr>
        <w:t xml:space="preserve"> en </w:t>
      </w:r>
      <w:proofErr w:type="spellStart"/>
      <w:r w:rsidRPr="002C5FE4">
        <w:rPr>
          <w:rFonts w:ascii="Trebuchet MS" w:hAnsi="Trebuchet MS"/>
          <w:sz w:val="24"/>
          <w:szCs w:val="24"/>
        </w:rPr>
        <w:t>Chicoutimi</w:t>
      </w:r>
      <w:proofErr w:type="spellEnd"/>
      <w:r w:rsidRPr="002C5FE4">
        <w:rPr>
          <w:rFonts w:ascii="Trebuchet MS" w:hAnsi="Trebuchet MS"/>
          <w:sz w:val="24"/>
          <w:szCs w:val="24"/>
        </w:rPr>
        <w:t xml:space="preserve"> para ofrecer un triple grado de licenciado en negocios internacionales, de </w:t>
      </w:r>
      <w:proofErr w:type="spellStart"/>
      <w:r w:rsidRPr="002C5FE4">
        <w:rPr>
          <w:rFonts w:ascii="Trebuchet MS" w:hAnsi="Trebuchet MS"/>
          <w:sz w:val="24"/>
          <w:szCs w:val="24"/>
        </w:rPr>
        <w:t>Bachelor</w:t>
      </w:r>
      <w:proofErr w:type="spellEnd"/>
      <w:r w:rsidRPr="002C5FE4">
        <w:rPr>
          <w:rFonts w:ascii="Trebuchet MS" w:hAnsi="Trebuchet MS"/>
          <w:sz w:val="24"/>
          <w:szCs w:val="24"/>
        </w:rPr>
        <w:t xml:space="preserve"> en administración internacional por la Universidad de </w:t>
      </w:r>
      <w:proofErr w:type="spellStart"/>
      <w:r w:rsidRPr="002C5FE4">
        <w:rPr>
          <w:rFonts w:ascii="Trebuchet MS" w:hAnsi="Trebuchet MS"/>
          <w:sz w:val="24"/>
          <w:szCs w:val="24"/>
        </w:rPr>
        <w:t>Québec</w:t>
      </w:r>
      <w:proofErr w:type="spellEnd"/>
      <w:r w:rsidRPr="002C5FE4">
        <w:rPr>
          <w:rFonts w:ascii="Trebuchet MS" w:hAnsi="Trebuchet MS"/>
          <w:sz w:val="24"/>
          <w:szCs w:val="24"/>
        </w:rPr>
        <w:t xml:space="preserve"> y en </w:t>
      </w:r>
      <w:proofErr w:type="spellStart"/>
      <w:r w:rsidRPr="002C5FE4">
        <w:rPr>
          <w:rFonts w:ascii="Trebuchet MS" w:hAnsi="Trebuchet MS"/>
          <w:sz w:val="24"/>
          <w:szCs w:val="24"/>
        </w:rPr>
        <w:t>Arts</w:t>
      </w:r>
      <w:proofErr w:type="spellEnd"/>
      <w:r w:rsidRPr="002C5FE4">
        <w:rPr>
          <w:rFonts w:ascii="Trebuchet MS" w:hAnsi="Trebuchet MS"/>
          <w:sz w:val="24"/>
          <w:szCs w:val="24"/>
        </w:rPr>
        <w:t xml:space="preserve">, con especialización en </w:t>
      </w:r>
      <w:r w:rsidRPr="002C5FE4">
        <w:rPr>
          <w:rFonts w:ascii="Trebuchet MS" w:hAnsi="Trebuchet MS"/>
          <w:i/>
          <w:iCs/>
          <w:sz w:val="24"/>
          <w:szCs w:val="24"/>
        </w:rPr>
        <w:t xml:space="preserve">Laboral </w:t>
      </w:r>
      <w:proofErr w:type="spellStart"/>
      <w:r w:rsidRPr="002C5FE4">
        <w:rPr>
          <w:rFonts w:ascii="Trebuchet MS" w:hAnsi="Trebuchet MS"/>
          <w:i/>
          <w:iCs/>
          <w:sz w:val="24"/>
          <w:szCs w:val="24"/>
        </w:rPr>
        <w:t>studies</w:t>
      </w:r>
      <w:proofErr w:type="spellEnd"/>
      <w:r w:rsidRPr="002C5FE4">
        <w:rPr>
          <w:rFonts w:ascii="Trebuchet MS" w:hAnsi="Trebuchet MS"/>
          <w:sz w:val="24"/>
          <w:szCs w:val="24"/>
        </w:rPr>
        <w:t xml:space="preserve"> de San Diego. </w:t>
      </w:r>
    </w:p>
    <w:p w:rsidR="00006837" w:rsidRPr="002C5FE4" w:rsidRDefault="00006837" w:rsidP="00006837">
      <w:pPr>
        <w:pStyle w:val="NormalWeb"/>
        <w:numPr>
          <w:ilvl w:val="0"/>
          <w:numId w:val="2"/>
        </w:numPr>
        <w:rPr>
          <w:rFonts w:ascii="Trebuchet MS" w:hAnsi="Trebuchet MS"/>
          <w:sz w:val="24"/>
          <w:szCs w:val="24"/>
        </w:rPr>
      </w:pPr>
      <w:r w:rsidRPr="002C5FE4">
        <w:rPr>
          <w:rFonts w:ascii="Trebuchet MS" w:hAnsi="Trebuchet MS"/>
          <w:sz w:val="24"/>
          <w:szCs w:val="24"/>
        </w:rPr>
        <w:t xml:space="preserve">El doble título, por convención directa de las universidades. El ITESM y la Universidad de Texas en Austin, iniciaron un doctorado en administración; el ITESM-Estado de México se asoció con la Universidad de Wisconsin en torno a la maestría en biblioteconomía. La Universidad de las Américas propone una maestría en ciencias, con el Texas </w:t>
      </w:r>
      <w:proofErr w:type="spellStart"/>
      <w:r w:rsidRPr="002C5FE4">
        <w:rPr>
          <w:rFonts w:ascii="Trebuchet MS" w:hAnsi="Trebuchet MS"/>
          <w:sz w:val="24"/>
          <w:szCs w:val="24"/>
        </w:rPr>
        <w:t>Tech</w:t>
      </w:r>
      <w:proofErr w:type="spellEnd"/>
      <w:r w:rsidRPr="002C5FE4">
        <w:rPr>
          <w:rFonts w:ascii="Trebuchet MS" w:hAnsi="Trebuchet MS"/>
          <w:sz w:val="24"/>
          <w:szCs w:val="24"/>
        </w:rPr>
        <w:t xml:space="preserve"> </w:t>
      </w:r>
      <w:proofErr w:type="spellStart"/>
      <w:r w:rsidRPr="002C5FE4">
        <w:rPr>
          <w:rFonts w:ascii="Trebuchet MS" w:hAnsi="Trebuchet MS"/>
          <w:sz w:val="24"/>
          <w:szCs w:val="24"/>
        </w:rPr>
        <w:t>Institute</w:t>
      </w:r>
      <w:proofErr w:type="spellEnd"/>
      <w:r w:rsidRPr="002C5FE4">
        <w:rPr>
          <w:rFonts w:ascii="Trebuchet MS" w:hAnsi="Trebuchet MS"/>
          <w:sz w:val="24"/>
          <w:szCs w:val="24"/>
        </w:rPr>
        <w:t xml:space="preserve">, y un doctorado en ciencias de la comunicación, con la Texas Christian </w:t>
      </w:r>
      <w:proofErr w:type="spellStart"/>
      <w:r w:rsidRPr="002C5FE4">
        <w:rPr>
          <w:rFonts w:ascii="Trebuchet MS" w:hAnsi="Trebuchet MS"/>
          <w:sz w:val="24"/>
          <w:szCs w:val="24"/>
        </w:rPr>
        <w:t>University</w:t>
      </w:r>
      <w:proofErr w:type="spellEnd"/>
      <w:r w:rsidRPr="002C5FE4">
        <w:rPr>
          <w:rFonts w:ascii="Trebuchet MS" w:hAnsi="Trebuchet MS"/>
          <w:sz w:val="24"/>
          <w:szCs w:val="24"/>
        </w:rPr>
        <w:t xml:space="preserve">. La Universidad del Valle de México negoció un </w:t>
      </w:r>
      <w:proofErr w:type="spellStart"/>
      <w:r w:rsidRPr="002C5FE4">
        <w:rPr>
          <w:rFonts w:ascii="Trebuchet MS" w:hAnsi="Trebuchet MS"/>
          <w:i/>
          <w:iCs/>
          <w:sz w:val="24"/>
          <w:szCs w:val="24"/>
        </w:rPr>
        <w:t>Master</w:t>
      </w:r>
      <w:proofErr w:type="spellEnd"/>
      <w:r w:rsidRPr="002C5FE4">
        <w:rPr>
          <w:rFonts w:ascii="Trebuchet MS" w:hAnsi="Trebuchet MS"/>
          <w:i/>
          <w:iCs/>
          <w:sz w:val="24"/>
          <w:szCs w:val="24"/>
        </w:rPr>
        <w:t xml:space="preserve"> of </w:t>
      </w:r>
      <w:proofErr w:type="spellStart"/>
      <w:r w:rsidRPr="002C5FE4">
        <w:rPr>
          <w:rFonts w:ascii="Trebuchet MS" w:hAnsi="Trebuchet MS"/>
          <w:i/>
          <w:iCs/>
          <w:sz w:val="24"/>
          <w:szCs w:val="24"/>
        </w:rPr>
        <w:t>Sciences</w:t>
      </w:r>
      <w:proofErr w:type="spellEnd"/>
      <w:r w:rsidRPr="002C5FE4">
        <w:rPr>
          <w:rFonts w:ascii="Trebuchet MS" w:hAnsi="Trebuchet MS"/>
          <w:sz w:val="24"/>
          <w:szCs w:val="24"/>
        </w:rPr>
        <w:t xml:space="preserve"> en Administración, con la Central Michigan </w:t>
      </w:r>
      <w:proofErr w:type="spellStart"/>
      <w:r w:rsidRPr="002C5FE4">
        <w:rPr>
          <w:rFonts w:ascii="Trebuchet MS" w:hAnsi="Trebuchet MS"/>
          <w:sz w:val="24"/>
          <w:szCs w:val="24"/>
        </w:rPr>
        <w:t>University</w:t>
      </w:r>
      <w:proofErr w:type="spellEnd"/>
      <w:r w:rsidRPr="002C5FE4">
        <w:rPr>
          <w:rFonts w:ascii="Trebuchet MS" w:hAnsi="Trebuchet MS"/>
          <w:sz w:val="24"/>
          <w:szCs w:val="24"/>
        </w:rPr>
        <w:t xml:space="preserve">, y en Dirección de Empresas constructoras e inmobiliarias, con la Universidad Politécnica de Madrid. La Universidad Anáhuac del Sur coopera con el Centro Universitario Francisco de Vitoria de la Universidad Complutense de Madrid, en una maestría en derecho de las telecomunicaciones. Entre las universidades públicas, la UAM </w:t>
      </w:r>
      <w:proofErr w:type="spellStart"/>
      <w:r w:rsidRPr="002C5FE4">
        <w:rPr>
          <w:rFonts w:ascii="Trebuchet MS" w:hAnsi="Trebuchet MS"/>
          <w:sz w:val="24"/>
          <w:szCs w:val="24"/>
        </w:rPr>
        <w:t>Azcapotzalco</w:t>
      </w:r>
      <w:proofErr w:type="spellEnd"/>
      <w:r w:rsidRPr="002C5FE4">
        <w:rPr>
          <w:rFonts w:ascii="Trebuchet MS" w:hAnsi="Trebuchet MS"/>
          <w:sz w:val="24"/>
          <w:szCs w:val="24"/>
        </w:rPr>
        <w:t xml:space="preserve"> propone un doctorado en derecho penal ambiental con la Universidad de Alicante y dos </w:t>
      </w:r>
      <w:proofErr w:type="spellStart"/>
      <w:r w:rsidRPr="002C5FE4">
        <w:rPr>
          <w:rFonts w:ascii="Trebuchet MS" w:hAnsi="Trebuchet MS"/>
          <w:sz w:val="24"/>
          <w:szCs w:val="24"/>
        </w:rPr>
        <w:t>Masters</w:t>
      </w:r>
      <w:proofErr w:type="spellEnd"/>
      <w:r w:rsidRPr="002C5FE4">
        <w:rPr>
          <w:rFonts w:ascii="Trebuchet MS" w:hAnsi="Trebuchet MS"/>
          <w:sz w:val="24"/>
          <w:szCs w:val="24"/>
        </w:rPr>
        <w:t xml:space="preserve"> en sistemas penales comparados, problemas sociales y prevención del delito así como en derecho penal y constitucional. Las universidades canadienses y mexicanas han intercambiado programas (Universidad de Montreal /UNAM) y han elaborado conjuntamente otros (Universidad de Alberta e ITESM en administración de empresas y gestión). Bajo la apelación de </w:t>
      </w:r>
      <w:proofErr w:type="spellStart"/>
      <w:r w:rsidRPr="002C5FE4">
        <w:rPr>
          <w:rFonts w:ascii="Trebuchet MS" w:hAnsi="Trebuchet MS"/>
          <w:sz w:val="24"/>
          <w:szCs w:val="24"/>
        </w:rPr>
        <w:t>co</w:t>
      </w:r>
      <w:proofErr w:type="spellEnd"/>
      <w:r w:rsidRPr="002C5FE4">
        <w:rPr>
          <w:rFonts w:ascii="Trebuchet MS" w:hAnsi="Trebuchet MS"/>
          <w:sz w:val="24"/>
          <w:szCs w:val="24"/>
        </w:rPr>
        <w:t xml:space="preserve">-tutela, varias universidades </w:t>
      </w:r>
      <w:proofErr w:type="gramStart"/>
      <w:r w:rsidRPr="002C5FE4">
        <w:rPr>
          <w:rFonts w:ascii="Trebuchet MS" w:hAnsi="Trebuchet MS"/>
          <w:sz w:val="24"/>
          <w:szCs w:val="24"/>
        </w:rPr>
        <w:t>franceses</w:t>
      </w:r>
      <w:proofErr w:type="gramEnd"/>
      <w:r w:rsidRPr="002C5FE4">
        <w:rPr>
          <w:rFonts w:ascii="Trebuchet MS" w:hAnsi="Trebuchet MS"/>
          <w:sz w:val="24"/>
          <w:szCs w:val="24"/>
        </w:rPr>
        <w:t xml:space="preserve"> también se han posicionado en ese campo: El CIESAS negocia actualmente con la Universidad de París </w:t>
      </w:r>
      <w:proofErr w:type="spellStart"/>
      <w:r w:rsidRPr="002C5FE4">
        <w:rPr>
          <w:rFonts w:ascii="Trebuchet MS" w:hAnsi="Trebuchet MS"/>
          <w:sz w:val="24"/>
          <w:szCs w:val="24"/>
        </w:rPr>
        <w:t>Nanterre</w:t>
      </w:r>
      <w:proofErr w:type="spellEnd"/>
      <w:r w:rsidRPr="002C5FE4">
        <w:rPr>
          <w:rFonts w:ascii="Trebuchet MS" w:hAnsi="Trebuchet MS"/>
          <w:sz w:val="24"/>
          <w:szCs w:val="24"/>
        </w:rPr>
        <w:t xml:space="preserve"> el doble titulo para el doctorado en antropología. La Universidad del </w:t>
      </w:r>
      <w:proofErr w:type="spellStart"/>
      <w:r w:rsidRPr="002C5FE4">
        <w:rPr>
          <w:rFonts w:ascii="Trebuchet MS" w:hAnsi="Trebuchet MS"/>
          <w:sz w:val="24"/>
          <w:szCs w:val="24"/>
        </w:rPr>
        <w:t>Mayab</w:t>
      </w:r>
      <w:proofErr w:type="spellEnd"/>
      <w:r w:rsidRPr="002C5FE4">
        <w:rPr>
          <w:rFonts w:ascii="Trebuchet MS" w:hAnsi="Trebuchet MS"/>
          <w:sz w:val="24"/>
          <w:szCs w:val="24"/>
        </w:rPr>
        <w:t xml:space="preserve"> otorga con la Universidad de Lyon2 doble título para el doctorado en educación, desde el 2000. La Universidad Benito Juárez de Oaxaca tiene un acuerdo similar con la Escuela Superior de Comercio de Montpellier en contabilidad, administración y comercio. Aunque esas convenciones versan generalmente sobre el posgrado, hay ejemplos en licenciatura. La BUAP y la Universidad de Lérida en España tienen un </w:t>
      </w:r>
      <w:r w:rsidRPr="002C5FE4">
        <w:rPr>
          <w:rFonts w:ascii="Trebuchet MS" w:hAnsi="Trebuchet MS"/>
          <w:sz w:val="24"/>
          <w:szCs w:val="24"/>
        </w:rPr>
        <w:lastRenderedPageBreak/>
        <w:t xml:space="preserve">acuerdo de esa naturaleza para las licenciaturas en medicina, ciencia y tecnología, geografía, historia del arte, comunicación, administración, derecho y filología. La Universidad Regiomontana también ha desarrollado más estos acuerdos en licenciatura que en posgrado, con contrapartes francesas (Grupo ESC, Instituto de Formación Internacional en administración, Instituto </w:t>
      </w:r>
      <w:proofErr w:type="spellStart"/>
      <w:r w:rsidRPr="002C5FE4">
        <w:rPr>
          <w:rFonts w:ascii="Trebuchet MS" w:hAnsi="Trebuchet MS"/>
          <w:sz w:val="24"/>
          <w:szCs w:val="24"/>
        </w:rPr>
        <w:t>Vatel</w:t>
      </w:r>
      <w:proofErr w:type="spellEnd"/>
      <w:r w:rsidRPr="002C5FE4">
        <w:rPr>
          <w:rFonts w:ascii="Trebuchet MS" w:hAnsi="Trebuchet MS"/>
          <w:sz w:val="24"/>
          <w:szCs w:val="24"/>
        </w:rPr>
        <w:t xml:space="preserve"> y ESC Montpellier). </w:t>
      </w:r>
    </w:p>
    <w:p w:rsidR="00006837" w:rsidRPr="002C5FE4" w:rsidRDefault="00006837" w:rsidP="00006837">
      <w:pPr>
        <w:pStyle w:val="NormalWeb"/>
        <w:numPr>
          <w:ilvl w:val="0"/>
          <w:numId w:val="2"/>
        </w:numPr>
        <w:rPr>
          <w:rFonts w:ascii="Trebuchet MS" w:hAnsi="Trebuchet MS"/>
          <w:sz w:val="24"/>
          <w:szCs w:val="24"/>
        </w:rPr>
      </w:pPr>
      <w:r w:rsidRPr="002C5FE4">
        <w:rPr>
          <w:rFonts w:ascii="Trebuchet MS" w:hAnsi="Trebuchet MS"/>
          <w:sz w:val="24"/>
          <w:szCs w:val="24"/>
        </w:rPr>
        <w:t xml:space="preserve">Programas conjuntos mediante alianzas múltiples, por país y/o tipo de contrapartes. La Universidad Autónoma del Carmen propone un </w:t>
      </w:r>
      <w:proofErr w:type="spellStart"/>
      <w:r w:rsidRPr="002C5FE4">
        <w:rPr>
          <w:rFonts w:ascii="Trebuchet MS" w:hAnsi="Trebuchet MS"/>
          <w:i/>
          <w:iCs/>
          <w:sz w:val="24"/>
          <w:szCs w:val="24"/>
        </w:rPr>
        <w:t>Executive</w:t>
      </w:r>
      <w:proofErr w:type="spellEnd"/>
      <w:r w:rsidRPr="002C5FE4">
        <w:rPr>
          <w:rFonts w:ascii="Trebuchet MS" w:hAnsi="Trebuchet MS"/>
          <w:i/>
          <w:iCs/>
          <w:sz w:val="24"/>
          <w:szCs w:val="24"/>
        </w:rPr>
        <w:t xml:space="preserve"> </w:t>
      </w:r>
      <w:proofErr w:type="spellStart"/>
      <w:r w:rsidRPr="002C5FE4">
        <w:rPr>
          <w:rFonts w:ascii="Trebuchet MS" w:hAnsi="Trebuchet MS"/>
          <w:i/>
          <w:iCs/>
          <w:sz w:val="24"/>
          <w:szCs w:val="24"/>
        </w:rPr>
        <w:t>Master</w:t>
      </w:r>
      <w:proofErr w:type="spellEnd"/>
      <w:r w:rsidRPr="002C5FE4">
        <w:rPr>
          <w:rFonts w:ascii="Trebuchet MS" w:hAnsi="Trebuchet MS"/>
          <w:i/>
          <w:iCs/>
          <w:sz w:val="24"/>
          <w:szCs w:val="24"/>
        </w:rPr>
        <w:t xml:space="preserve"> Business</w:t>
      </w:r>
      <w:r w:rsidRPr="002C5FE4">
        <w:rPr>
          <w:rFonts w:ascii="Trebuchet MS" w:hAnsi="Trebuchet MS"/>
          <w:sz w:val="24"/>
          <w:szCs w:val="24"/>
        </w:rPr>
        <w:t xml:space="preserve"> de Administración con el ITESM y Tulane </w:t>
      </w:r>
      <w:proofErr w:type="spellStart"/>
      <w:r w:rsidRPr="002C5FE4">
        <w:rPr>
          <w:rFonts w:ascii="Trebuchet MS" w:hAnsi="Trebuchet MS"/>
          <w:sz w:val="24"/>
          <w:szCs w:val="24"/>
        </w:rPr>
        <w:t>University</w:t>
      </w:r>
      <w:proofErr w:type="spellEnd"/>
      <w:r w:rsidRPr="002C5FE4">
        <w:rPr>
          <w:rFonts w:ascii="Trebuchet MS" w:hAnsi="Trebuchet MS"/>
          <w:sz w:val="24"/>
          <w:szCs w:val="24"/>
        </w:rPr>
        <w:t xml:space="preserve">. La UDLA está negociando un doctorado en negocios con la ESC Reims y la Texas </w:t>
      </w:r>
      <w:proofErr w:type="spellStart"/>
      <w:r w:rsidRPr="002C5FE4">
        <w:rPr>
          <w:rFonts w:ascii="Trebuchet MS" w:hAnsi="Trebuchet MS"/>
          <w:sz w:val="24"/>
          <w:szCs w:val="24"/>
        </w:rPr>
        <w:t>Chrisitian</w:t>
      </w:r>
      <w:proofErr w:type="spellEnd"/>
      <w:r w:rsidRPr="002C5FE4">
        <w:rPr>
          <w:rFonts w:ascii="Trebuchet MS" w:hAnsi="Trebuchet MS"/>
          <w:sz w:val="24"/>
          <w:szCs w:val="24"/>
        </w:rPr>
        <w:t xml:space="preserve"> </w:t>
      </w:r>
      <w:proofErr w:type="spellStart"/>
      <w:r w:rsidRPr="002C5FE4">
        <w:rPr>
          <w:rFonts w:ascii="Trebuchet MS" w:hAnsi="Trebuchet MS"/>
          <w:sz w:val="24"/>
          <w:szCs w:val="24"/>
        </w:rPr>
        <w:t>University</w:t>
      </w:r>
      <w:proofErr w:type="spellEnd"/>
      <w:r w:rsidRPr="002C5FE4">
        <w:rPr>
          <w:rFonts w:ascii="Trebuchet MS" w:hAnsi="Trebuchet MS"/>
          <w:sz w:val="24"/>
          <w:szCs w:val="24"/>
        </w:rPr>
        <w:t xml:space="preserve">. La Universidad </w:t>
      </w:r>
      <w:proofErr w:type="spellStart"/>
      <w:r w:rsidRPr="002C5FE4">
        <w:rPr>
          <w:rFonts w:ascii="Trebuchet MS" w:hAnsi="Trebuchet MS"/>
          <w:sz w:val="24"/>
          <w:szCs w:val="24"/>
        </w:rPr>
        <w:t>Anahuac</w:t>
      </w:r>
      <w:proofErr w:type="spellEnd"/>
      <w:r w:rsidRPr="002C5FE4">
        <w:rPr>
          <w:rFonts w:ascii="Trebuchet MS" w:hAnsi="Trebuchet MS"/>
          <w:sz w:val="24"/>
          <w:szCs w:val="24"/>
        </w:rPr>
        <w:t xml:space="preserve"> tiene una maestría en economía y negocios en triple asociación con dos universidades (Universidad Internacional de Ginebra y Texas </w:t>
      </w:r>
      <w:proofErr w:type="spellStart"/>
      <w:r w:rsidRPr="002C5FE4">
        <w:rPr>
          <w:rFonts w:ascii="Trebuchet MS" w:hAnsi="Trebuchet MS"/>
          <w:sz w:val="24"/>
          <w:szCs w:val="24"/>
        </w:rPr>
        <w:t>Tech</w:t>
      </w:r>
      <w:proofErr w:type="spellEnd"/>
      <w:r w:rsidRPr="002C5FE4">
        <w:rPr>
          <w:rFonts w:ascii="Trebuchet MS" w:hAnsi="Trebuchet MS"/>
          <w:sz w:val="24"/>
          <w:szCs w:val="24"/>
        </w:rPr>
        <w:t xml:space="preserve"> </w:t>
      </w:r>
      <w:proofErr w:type="spellStart"/>
      <w:r w:rsidRPr="002C5FE4">
        <w:rPr>
          <w:rFonts w:ascii="Trebuchet MS" w:hAnsi="Trebuchet MS"/>
          <w:sz w:val="24"/>
          <w:szCs w:val="24"/>
        </w:rPr>
        <w:t>University</w:t>
      </w:r>
      <w:proofErr w:type="spellEnd"/>
      <w:r w:rsidRPr="002C5FE4">
        <w:rPr>
          <w:rFonts w:ascii="Trebuchet MS" w:hAnsi="Trebuchet MS"/>
          <w:sz w:val="24"/>
          <w:szCs w:val="24"/>
        </w:rPr>
        <w:t>) y una empresa (</w:t>
      </w:r>
      <w:proofErr w:type="spellStart"/>
      <w:r w:rsidRPr="002C5FE4">
        <w:rPr>
          <w:rFonts w:ascii="Trebuchet MS" w:hAnsi="Trebuchet MS"/>
          <w:sz w:val="24"/>
          <w:szCs w:val="24"/>
        </w:rPr>
        <w:t>Conflict</w:t>
      </w:r>
      <w:proofErr w:type="spellEnd"/>
      <w:r w:rsidRPr="002C5FE4">
        <w:rPr>
          <w:rFonts w:ascii="Trebuchet MS" w:hAnsi="Trebuchet MS"/>
          <w:sz w:val="24"/>
          <w:szCs w:val="24"/>
        </w:rPr>
        <w:t xml:space="preserve"> </w:t>
      </w:r>
      <w:proofErr w:type="spellStart"/>
      <w:r w:rsidRPr="002C5FE4">
        <w:rPr>
          <w:rFonts w:ascii="Trebuchet MS" w:hAnsi="Trebuchet MS"/>
          <w:sz w:val="24"/>
          <w:szCs w:val="24"/>
        </w:rPr>
        <w:t>Mangement</w:t>
      </w:r>
      <w:proofErr w:type="spellEnd"/>
      <w:r w:rsidRPr="002C5FE4">
        <w:rPr>
          <w:rFonts w:ascii="Trebuchet MS" w:hAnsi="Trebuchet MS"/>
          <w:sz w:val="24"/>
          <w:szCs w:val="24"/>
        </w:rPr>
        <w:t xml:space="preserve"> </w:t>
      </w:r>
      <w:proofErr w:type="spellStart"/>
      <w:r w:rsidRPr="002C5FE4">
        <w:rPr>
          <w:rFonts w:ascii="Trebuchet MS" w:hAnsi="Trebuchet MS"/>
          <w:sz w:val="24"/>
          <w:szCs w:val="24"/>
        </w:rPr>
        <w:t>Incorporated</w:t>
      </w:r>
      <w:proofErr w:type="spellEnd"/>
      <w:r w:rsidRPr="002C5FE4">
        <w:rPr>
          <w:rFonts w:ascii="Trebuchet MS" w:hAnsi="Trebuchet MS"/>
          <w:sz w:val="24"/>
          <w:szCs w:val="24"/>
        </w:rPr>
        <w:t xml:space="preserve">). </w:t>
      </w:r>
    </w:p>
    <w:p w:rsidR="00006837" w:rsidRPr="002C5FE4" w:rsidRDefault="00006837" w:rsidP="00006837">
      <w:pPr>
        <w:pStyle w:val="NormalWeb"/>
        <w:numPr>
          <w:ilvl w:val="0"/>
          <w:numId w:val="2"/>
        </w:numPr>
        <w:rPr>
          <w:rFonts w:ascii="Trebuchet MS" w:hAnsi="Trebuchet MS"/>
          <w:sz w:val="24"/>
          <w:szCs w:val="24"/>
        </w:rPr>
      </w:pPr>
      <w:r w:rsidRPr="002C5FE4">
        <w:rPr>
          <w:rFonts w:ascii="Trebuchet MS" w:hAnsi="Trebuchet MS"/>
          <w:sz w:val="24"/>
          <w:szCs w:val="24"/>
        </w:rPr>
        <w:t xml:space="preserve">Doble título por participación a redes universitarias de tipo asociativo. La Universidad del Valle de México garantiza a sus estudiantes la posibilidad de un doble título dentro de la red </w:t>
      </w:r>
      <w:proofErr w:type="spellStart"/>
      <w:r w:rsidRPr="002C5FE4">
        <w:rPr>
          <w:rFonts w:ascii="Trebuchet MS" w:hAnsi="Trebuchet MS"/>
          <w:sz w:val="24"/>
          <w:szCs w:val="24"/>
        </w:rPr>
        <w:t>Sylvain</w:t>
      </w:r>
      <w:proofErr w:type="spellEnd"/>
      <w:r w:rsidRPr="002C5FE4">
        <w:rPr>
          <w:rFonts w:ascii="Trebuchet MS" w:hAnsi="Trebuchet MS"/>
          <w:sz w:val="24"/>
          <w:szCs w:val="24"/>
        </w:rPr>
        <w:t xml:space="preserve"> International </w:t>
      </w:r>
      <w:proofErr w:type="spellStart"/>
      <w:r w:rsidRPr="002C5FE4">
        <w:rPr>
          <w:rFonts w:ascii="Trebuchet MS" w:hAnsi="Trebuchet MS"/>
          <w:sz w:val="24"/>
          <w:szCs w:val="24"/>
        </w:rPr>
        <w:t>Universities</w:t>
      </w:r>
      <w:proofErr w:type="spellEnd"/>
      <w:r w:rsidRPr="002C5FE4">
        <w:rPr>
          <w:rFonts w:ascii="Trebuchet MS" w:hAnsi="Trebuchet MS"/>
          <w:sz w:val="24"/>
          <w:szCs w:val="24"/>
        </w:rPr>
        <w:t xml:space="preserve"> que reúne la Universidad de Las Américas en Chile, Les Roches en Suiza, </w:t>
      </w:r>
      <w:proofErr w:type="spellStart"/>
      <w:r w:rsidRPr="002C5FE4">
        <w:rPr>
          <w:rFonts w:ascii="Trebuchet MS" w:hAnsi="Trebuchet MS"/>
          <w:sz w:val="24"/>
          <w:szCs w:val="24"/>
        </w:rPr>
        <w:t>Walden</w:t>
      </w:r>
      <w:proofErr w:type="spellEnd"/>
      <w:r w:rsidRPr="002C5FE4">
        <w:rPr>
          <w:rFonts w:ascii="Trebuchet MS" w:hAnsi="Trebuchet MS"/>
          <w:sz w:val="24"/>
          <w:szCs w:val="24"/>
        </w:rPr>
        <w:t xml:space="preserve"> </w:t>
      </w:r>
      <w:proofErr w:type="spellStart"/>
      <w:r w:rsidRPr="002C5FE4">
        <w:rPr>
          <w:rFonts w:ascii="Trebuchet MS" w:hAnsi="Trebuchet MS"/>
          <w:sz w:val="24"/>
          <w:szCs w:val="24"/>
        </w:rPr>
        <w:t>University</w:t>
      </w:r>
      <w:proofErr w:type="spellEnd"/>
      <w:r w:rsidRPr="002C5FE4">
        <w:rPr>
          <w:rFonts w:ascii="Trebuchet MS" w:hAnsi="Trebuchet MS"/>
          <w:sz w:val="24"/>
          <w:szCs w:val="24"/>
        </w:rPr>
        <w:t xml:space="preserve"> en Estados Unidos, la Universidad Europea en España y la Escuela Superior de Comercio Exterior en Francia (</w:t>
      </w:r>
      <w:r w:rsidRPr="002C5FE4">
        <w:rPr>
          <w:rFonts w:ascii="Trebuchet MS" w:hAnsi="Trebuchet MS"/>
          <w:i/>
          <w:iCs/>
          <w:sz w:val="24"/>
          <w:szCs w:val="24"/>
        </w:rPr>
        <w:t>El Universal</w:t>
      </w:r>
      <w:r w:rsidRPr="002C5FE4">
        <w:rPr>
          <w:rFonts w:ascii="Trebuchet MS" w:hAnsi="Trebuchet MS"/>
          <w:sz w:val="24"/>
          <w:szCs w:val="24"/>
        </w:rPr>
        <w:t>, 12 de agosto de 2002).</w:t>
      </w:r>
    </w:p>
    <w:p w:rsidR="00006837" w:rsidRPr="002C5FE4" w:rsidRDefault="00006837" w:rsidP="00006837">
      <w:pPr>
        <w:pStyle w:val="NormalWeb"/>
        <w:rPr>
          <w:rFonts w:ascii="Trebuchet MS" w:hAnsi="Trebuchet MS"/>
          <w:sz w:val="24"/>
          <w:szCs w:val="24"/>
        </w:rPr>
      </w:pPr>
      <w:r w:rsidRPr="002C5FE4">
        <w:rPr>
          <w:rFonts w:ascii="Trebuchet MS" w:hAnsi="Trebuchet MS"/>
          <w:sz w:val="24"/>
          <w:szCs w:val="24"/>
        </w:rPr>
        <w:t xml:space="preserve">Ese intento de clasificación demuestra que la construcción de </w:t>
      </w:r>
      <w:r w:rsidRPr="002C5FE4">
        <w:rPr>
          <w:rFonts w:ascii="Trebuchet MS" w:hAnsi="Trebuchet MS"/>
          <w:i/>
          <w:iCs/>
          <w:sz w:val="24"/>
          <w:szCs w:val="24"/>
        </w:rPr>
        <w:t>campus</w:t>
      </w:r>
      <w:r w:rsidRPr="002C5FE4">
        <w:rPr>
          <w:rFonts w:ascii="Trebuchet MS" w:hAnsi="Trebuchet MS"/>
          <w:sz w:val="24"/>
          <w:szCs w:val="24"/>
        </w:rPr>
        <w:t xml:space="preserve"> de universidades foráneas o las franquicias son todavía incipientes. En cambio, la enseñanza virtual y las alianzas universitarias en torno a la provisión de doble grado se han desarrollado, tanto en el sector privado como en el público. En esa perspectiva, hay no sólo hibridación de los comportamientos institucionales sino interacciones directas entre establecimientos de ambos sectores. De hecho, la diferencia no reside tanto en el estatuto de los establecimientos involucrados sino en el costo de los servicios prestados, bajo la óptica del beneficio, con altísimas colegiaturas o bajo la de la cooperación solidaria, con acuerdos de reciprocidad en el monto de las colegiaturas. </w:t>
      </w:r>
    </w:p>
    <w:p w:rsidR="00006837" w:rsidRPr="002C5FE4" w:rsidRDefault="00006837" w:rsidP="00006837">
      <w:pPr>
        <w:pStyle w:val="NormalWeb"/>
        <w:rPr>
          <w:rFonts w:ascii="Trebuchet MS" w:hAnsi="Trebuchet MS"/>
          <w:sz w:val="24"/>
          <w:szCs w:val="24"/>
        </w:rPr>
      </w:pPr>
      <w:r w:rsidRPr="002C5FE4">
        <w:rPr>
          <w:rFonts w:ascii="Trebuchet MS" w:hAnsi="Trebuchet MS"/>
          <w:sz w:val="24"/>
          <w:szCs w:val="24"/>
        </w:rPr>
        <w:t>La tipología muestra además la presencia dominante de algunas contrapartes (Estados Unidos, Canadá, Francia y España) que juegan en nichos específicos de este mercado. Revela actitudes contrastadas de los actores mexicanos: activos en manifestaciones convencionales de cooperación (</w:t>
      </w:r>
      <w:proofErr w:type="spellStart"/>
      <w:r w:rsidRPr="002C5FE4">
        <w:rPr>
          <w:rFonts w:ascii="Trebuchet MS" w:hAnsi="Trebuchet MS"/>
          <w:sz w:val="24"/>
          <w:szCs w:val="24"/>
        </w:rPr>
        <w:t>co</w:t>
      </w:r>
      <w:proofErr w:type="spellEnd"/>
      <w:r w:rsidRPr="002C5FE4">
        <w:rPr>
          <w:rFonts w:ascii="Trebuchet MS" w:hAnsi="Trebuchet MS"/>
          <w:sz w:val="24"/>
          <w:szCs w:val="24"/>
        </w:rPr>
        <w:t xml:space="preserve">-tutelas y alianzas), son demandantes más que productores de servicios innovadores, con soporte virtual por ejemplo. De hecho, en su mayor parte, la oferta producida sea por centros especializados, sea por las universidades se genera y se consume internamente, si no es que localmente. Un cambio de actitudes está sin embargo emergiendo, mediante la participación de las instituciones más dinámicas en consorcios de investigación o de formación por Internet. En 2000, varias universidades (UNAM; ITESM; Universidad del Valle de México, Universidad Veracruzana) ingresaron a la Red Interamericana de Formación en Educación y Telemática, propuesta por la </w:t>
      </w:r>
      <w:r w:rsidRPr="002C5FE4">
        <w:rPr>
          <w:rFonts w:ascii="Trebuchet MS" w:hAnsi="Trebuchet MS"/>
          <w:sz w:val="24"/>
          <w:szCs w:val="24"/>
        </w:rPr>
        <w:lastRenderedPageBreak/>
        <w:t xml:space="preserve">Organización Universitaria Interamericana, financiada por la Agencia Canadiense de Desarrollo Internacional y operada por el Colegio de Las Américas. </w:t>
      </w:r>
    </w:p>
    <w:p w:rsidR="00006837" w:rsidRPr="002C5FE4" w:rsidRDefault="00006837" w:rsidP="00006837">
      <w:pPr>
        <w:pStyle w:val="NormalWeb"/>
        <w:rPr>
          <w:rFonts w:ascii="Trebuchet MS" w:hAnsi="Trebuchet MS"/>
          <w:sz w:val="24"/>
          <w:szCs w:val="24"/>
        </w:rPr>
      </w:pPr>
      <w:r w:rsidRPr="002C5FE4">
        <w:rPr>
          <w:rFonts w:ascii="Trebuchet MS" w:hAnsi="Trebuchet MS"/>
          <w:sz w:val="24"/>
          <w:szCs w:val="24"/>
        </w:rPr>
        <w:t xml:space="preserve">La detección de casos típicos revela finalmente la explosión de los </w:t>
      </w:r>
      <w:proofErr w:type="spellStart"/>
      <w:r w:rsidRPr="002C5FE4">
        <w:rPr>
          <w:rFonts w:ascii="Trebuchet MS" w:hAnsi="Trebuchet MS"/>
          <w:i/>
          <w:iCs/>
          <w:sz w:val="24"/>
          <w:szCs w:val="24"/>
        </w:rPr>
        <w:t>masters</w:t>
      </w:r>
      <w:proofErr w:type="spellEnd"/>
      <w:r w:rsidRPr="002C5FE4">
        <w:rPr>
          <w:rFonts w:ascii="Trebuchet MS" w:hAnsi="Trebuchet MS"/>
          <w:sz w:val="24"/>
          <w:szCs w:val="24"/>
        </w:rPr>
        <w:t xml:space="preserve">, innovadores por su perfil e incluso por su grado de especialización. Por ejemplo, el ITAM ofrece, con la Escuela Nacional Superior de las Telecomunicaciones de Bretaña, uno en redes de sistemas de información para empresas. Aunque todavía más complicada de demostrar, una tendencia similar emerge para los diplomados, cuyo valor en los mercados laborales es sin embargo desconocida. </w:t>
      </w:r>
    </w:p>
    <w:p w:rsidR="00006837" w:rsidRPr="002C5FE4" w:rsidRDefault="00006837" w:rsidP="00006837">
      <w:pPr>
        <w:pStyle w:val="NormalWeb"/>
        <w:rPr>
          <w:rFonts w:ascii="Trebuchet MS" w:hAnsi="Trebuchet MS"/>
          <w:sz w:val="24"/>
          <w:szCs w:val="24"/>
        </w:rPr>
      </w:pPr>
      <w:bookmarkStart w:id="10" w:name="e"/>
      <w:r w:rsidRPr="002C5FE4">
        <w:rPr>
          <w:rFonts w:ascii="Trebuchet MS" w:hAnsi="Trebuchet MS"/>
          <w:b/>
          <w:bCs/>
          <w:color w:val="800000"/>
          <w:sz w:val="24"/>
          <w:szCs w:val="24"/>
        </w:rPr>
        <w:t>Los pendientes de política educativa</w:t>
      </w:r>
      <w:bookmarkEnd w:id="10"/>
      <w:r w:rsidRPr="002C5FE4">
        <w:rPr>
          <w:rFonts w:ascii="Trebuchet MS" w:hAnsi="Trebuchet MS"/>
          <w:sz w:val="24"/>
          <w:szCs w:val="24"/>
        </w:rPr>
        <w:t xml:space="preserve"> </w:t>
      </w:r>
    </w:p>
    <w:p w:rsidR="00006837" w:rsidRPr="002C5FE4" w:rsidRDefault="00006837" w:rsidP="00006837">
      <w:pPr>
        <w:pStyle w:val="NormalWeb"/>
        <w:rPr>
          <w:rFonts w:ascii="Trebuchet MS" w:hAnsi="Trebuchet MS"/>
          <w:sz w:val="24"/>
          <w:szCs w:val="24"/>
        </w:rPr>
      </w:pPr>
      <w:r w:rsidRPr="002C5FE4">
        <w:rPr>
          <w:rFonts w:ascii="Trebuchet MS" w:hAnsi="Trebuchet MS"/>
          <w:sz w:val="24"/>
          <w:szCs w:val="24"/>
        </w:rPr>
        <w:t xml:space="preserve">Las experiencias anteriormente mencionadas generan interrogantes que remiten a las políticas públicas e institucionales. La primera versa sobre cómo la transnacionalización afecta el sistema nacional de educación superior. Esa pregunta remite a la responsabilidad del Estado en la provisión de una oferta de educación superior, considerada como bien público </w:t>
      </w:r>
      <w:bookmarkStart w:id="11" w:name="7"/>
      <w:r w:rsidR="0084478D" w:rsidRPr="002C5FE4">
        <w:rPr>
          <w:rFonts w:ascii="Trebuchet MS" w:hAnsi="Trebuchet MS"/>
          <w:sz w:val="24"/>
          <w:szCs w:val="24"/>
        </w:rPr>
        <w:fldChar w:fldCharType="begin"/>
      </w:r>
      <w:r w:rsidRPr="002C5FE4">
        <w:rPr>
          <w:rFonts w:ascii="Trebuchet MS" w:hAnsi="Trebuchet MS"/>
          <w:sz w:val="24"/>
          <w:szCs w:val="24"/>
        </w:rPr>
        <w:instrText xml:space="preserve"> HYPERLINK "http://www.anuies.mx/servicios/p_anuies/publicaciones/revsup/res124/txt2.htm" \l "7a" </w:instrText>
      </w:r>
      <w:r w:rsidR="0084478D" w:rsidRPr="002C5FE4">
        <w:rPr>
          <w:rFonts w:ascii="Trebuchet MS" w:hAnsi="Trebuchet MS"/>
          <w:sz w:val="24"/>
          <w:szCs w:val="24"/>
        </w:rPr>
        <w:fldChar w:fldCharType="separate"/>
      </w:r>
      <w:r w:rsidRPr="002C5FE4">
        <w:rPr>
          <w:rStyle w:val="Hipervnculo"/>
          <w:rFonts w:ascii="Trebuchet MS" w:hAnsi="Trebuchet MS"/>
          <w:sz w:val="24"/>
          <w:szCs w:val="24"/>
          <w:vertAlign w:val="superscript"/>
        </w:rPr>
        <w:t>7</w:t>
      </w:r>
      <w:r w:rsidR="0084478D" w:rsidRPr="002C5FE4">
        <w:rPr>
          <w:rFonts w:ascii="Trebuchet MS" w:hAnsi="Trebuchet MS"/>
          <w:sz w:val="24"/>
          <w:szCs w:val="24"/>
        </w:rPr>
        <w:fldChar w:fldCharType="end"/>
      </w:r>
      <w:bookmarkEnd w:id="11"/>
      <w:r w:rsidRPr="002C5FE4">
        <w:rPr>
          <w:rFonts w:ascii="Trebuchet MS" w:hAnsi="Trebuchet MS"/>
          <w:sz w:val="24"/>
          <w:szCs w:val="24"/>
        </w:rPr>
        <w:t xml:space="preserve">, al papel de las ofertas educativas transnacionales con respecto de las nacionales </w:t>
      </w:r>
      <w:bookmarkStart w:id="12" w:name="8"/>
      <w:r w:rsidR="0084478D" w:rsidRPr="002C5FE4">
        <w:rPr>
          <w:rFonts w:ascii="Trebuchet MS" w:hAnsi="Trebuchet MS"/>
          <w:sz w:val="24"/>
          <w:szCs w:val="24"/>
        </w:rPr>
        <w:fldChar w:fldCharType="begin"/>
      </w:r>
      <w:r w:rsidRPr="002C5FE4">
        <w:rPr>
          <w:rFonts w:ascii="Trebuchet MS" w:hAnsi="Trebuchet MS"/>
          <w:sz w:val="24"/>
          <w:szCs w:val="24"/>
        </w:rPr>
        <w:instrText xml:space="preserve"> HYPERLINK "http://www.anuies.mx/servicios/p_anuies/publicaciones/revsup/res124/txt2.htm" \l "8a" </w:instrText>
      </w:r>
      <w:r w:rsidR="0084478D" w:rsidRPr="002C5FE4">
        <w:rPr>
          <w:rFonts w:ascii="Trebuchet MS" w:hAnsi="Trebuchet MS"/>
          <w:sz w:val="24"/>
          <w:szCs w:val="24"/>
        </w:rPr>
        <w:fldChar w:fldCharType="separate"/>
      </w:r>
      <w:r w:rsidRPr="002C5FE4">
        <w:rPr>
          <w:rStyle w:val="Hipervnculo"/>
          <w:rFonts w:ascii="Trebuchet MS" w:hAnsi="Trebuchet MS"/>
          <w:sz w:val="24"/>
          <w:szCs w:val="24"/>
          <w:vertAlign w:val="superscript"/>
        </w:rPr>
        <w:t>8</w:t>
      </w:r>
      <w:r w:rsidR="0084478D" w:rsidRPr="002C5FE4">
        <w:rPr>
          <w:rFonts w:ascii="Trebuchet MS" w:hAnsi="Trebuchet MS"/>
          <w:sz w:val="24"/>
          <w:szCs w:val="24"/>
        </w:rPr>
        <w:fldChar w:fldCharType="end"/>
      </w:r>
      <w:bookmarkEnd w:id="12"/>
      <w:r w:rsidRPr="002C5FE4">
        <w:rPr>
          <w:rFonts w:ascii="Trebuchet MS" w:hAnsi="Trebuchet MS"/>
          <w:sz w:val="24"/>
          <w:szCs w:val="24"/>
        </w:rPr>
        <w:t xml:space="preserve"> y a su importancia con relación a las expectativas de ingreso y de formación abrigadas por los estudiantes. </w:t>
      </w:r>
    </w:p>
    <w:p w:rsidR="00006837" w:rsidRPr="002C5FE4" w:rsidRDefault="00006837" w:rsidP="00006837">
      <w:pPr>
        <w:pStyle w:val="NormalWeb"/>
        <w:rPr>
          <w:rFonts w:ascii="Trebuchet MS" w:hAnsi="Trebuchet MS"/>
          <w:sz w:val="24"/>
          <w:szCs w:val="24"/>
        </w:rPr>
      </w:pPr>
      <w:r w:rsidRPr="002C5FE4">
        <w:rPr>
          <w:rFonts w:ascii="Trebuchet MS" w:hAnsi="Trebuchet MS"/>
          <w:sz w:val="24"/>
          <w:szCs w:val="24"/>
        </w:rPr>
        <w:t>Hasta la fecha, la SEP no ha expresado oficialmente posición alguna con respecto de la transnacionalización de la educación superior, sea porque escapa a su ámbito de competencia, sea porque está interpretada como educación privada o sea porque su importancia cuantitativa es todavía limitada. Independientemente de sus causas, la ausencia de reacciones oficiales denota no sólo cierto desinterés para el fenómeno sino una profunda ambigüedad. En un país en el cual apenas 20% de los jóvenes inscritos en la educación superior pero en el cual la demanda sobrepasa la oferta, toda contribución a la ampliación del cupo es bienvenida. Tanto como la insuficiencia de medios y de información, esto explica el escaso control gubernamental del sistema privado de educación superior (religioso, mercantil, corporativo, transnacional), considerado como complementario del público, como en otros países (</w:t>
      </w:r>
      <w:proofErr w:type="spellStart"/>
      <w:r w:rsidRPr="002C5FE4">
        <w:rPr>
          <w:rFonts w:ascii="Trebuchet MS" w:hAnsi="Trebuchet MS"/>
          <w:sz w:val="24"/>
          <w:szCs w:val="24"/>
        </w:rPr>
        <w:t>French</w:t>
      </w:r>
      <w:proofErr w:type="spellEnd"/>
      <w:r w:rsidRPr="002C5FE4">
        <w:rPr>
          <w:rFonts w:ascii="Trebuchet MS" w:hAnsi="Trebuchet MS"/>
          <w:sz w:val="24"/>
          <w:szCs w:val="24"/>
        </w:rPr>
        <w:t xml:space="preserve">, 1999). Sin embargo, las fallas de supervisión, aunadas al desarrollo de un subsector transnacional, son susceptibles de tener costos políticos a mediano plazo. En efecto, las cuestiones del acceso a la educación y de la responsabilidad del gobierno en relación al financiamiento y a la ampliación de una oferta pública de ingreso han sido siempre políticamente delicadas porque tienen que ver con estrategias de formación de las élites nacionales, de estabilización social y de responsabilidad estatal en materia de servicio público. Cuando la transnacionalización aparezca como una tendencia relevante de cambio en un contexto de no regulación, será cuanto más susceptible de volverse un soporte de conflictos políticos e ideológicos que no habrá habido acción pública anticipada en la materia. </w:t>
      </w:r>
    </w:p>
    <w:p w:rsidR="00006837" w:rsidRPr="002C5FE4" w:rsidRDefault="00006837" w:rsidP="00006837">
      <w:pPr>
        <w:pStyle w:val="NormalWeb"/>
        <w:rPr>
          <w:rFonts w:ascii="Trebuchet MS" w:hAnsi="Trebuchet MS"/>
          <w:sz w:val="24"/>
          <w:szCs w:val="24"/>
        </w:rPr>
      </w:pPr>
      <w:r w:rsidRPr="002C5FE4">
        <w:rPr>
          <w:rFonts w:ascii="Trebuchet MS" w:hAnsi="Trebuchet MS"/>
          <w:sz w:val="24"/>
          <w:szCs w:val="24"/>
        </w:rPr>
        <w:t xml:space="preserve">Esto lleva a evocar un segundo punto. En la hipótesis de la complementariedad o en la del conflicto, será posible justificar la oferta transnacional por sus </w:t>
      </w:r>
      <w:r w:rsidRPr="002C5FE4">
        <w:rPr>
          <w:rFonts w:ascii="Trebuchet MS" w:hAnsi="Trebuchet MS"/>
          <w:sz w:val="24"/>
          <w:szCs w:val="24"/>
        </w:rPr>
        <w:lastRenderedPageBreak/>
        <w:t>especificidades</w:t>
      </w:r>
      <w:proofErr w:type="gramStart"/>
      <w:r w:rsidRPr="002C5FE4">
        <w:rPr>
          <w:rFonts w:ascii="Trebuchet MS" w:hAnsi="Trebuchet MS"/>
          <w:sz w:val="24"/>
          <w:szCs w:val="24"/>
        </w:rPr>
        <w:t>?</w:t>
      </w:r>
      <w:proofErr w:type="gramEnd"/>
      <w:r w:rsidRPr="002C5FE4">
        <w:rPr>
          <w:rFonts w:ascii="Trebuchet MS" w:hAnsi="Trebuchet MS"/>
          <w:sz w:val="24"/>
          <w:szCs w:val="24"/>
        </w:rPr>
        <w:t xml:space="preserve"> Una remite a los destinatarios. Gran parte de la oferta a distancia está destinada a los adultos, a veces incluso con mecanismos de reconocimiento de competencias. No hay competencia para atraer a jóvenes (salvo excepciones como </w:t>
      </w:r>
      <w:proofErr w:type="spellStart"/>
      <w:r w:rsidRPr="002C5FE4">
        <w:rPr>
          <w:rFonts w:ascii="Trebuchet MS" w:hAnsi="Trebuchet MS"/>
          <w:sz w:val="24"/>
          <w:szCs w:val="24"/>
        </w:rPr>
        <w:t>Endicott</w:t>
      </w:r>
      <w:proofErr w:type="spellEnd"/>
      <w:r w:rsidRPr="002C5FE4">
        <w:rPr>
          <w:rFonts w:ascii="Trebuchet MS" w:hAnsi="Trebuchet MS"/>
          <w:sz w:val="24"/>
          <w:szCs w:val="24"/>
        </w:rPr>
        <w:t xml:space="preserve"> </w:t>
      </w:r>
      <w:proofErr w:type="spellStart"/>
      <w:r w:rsidRPr="002C5FE4">
        <w:rPr>
          <w:rFonts w:ascii="Trebuchet MS" w:hAnsi="Trebuchet MS"/>
          <w:sz w:val="24"/>
          <w:szCs w:val="24"/>
        </w:rPr>
        <w:t>College</w:t>
      </w:r>
      <w:proofErr w:type="spellEnd"/>
      <w:r w:rsidRPr="002C5FE4">
        <w:rPr>
          <w:rFonts w:ascii="Trebuchet MS" w:hAnsi="Trebuchet MS"/>
          <w:sz w:val="24"/>
          <w:szCs w:val="24"/>
        </w:rPr>
        <w:t xml:space="preserve">, </w:t>
      </w:r>
      <w:proofErr w:type="spellStart"/>
      <w:r w:rsidRPr="002C5FE4">
        <w:rPr>
          <w:rFonts w:ascii="Trebuchet MS" w:hAnsi="Trebuchet MS"/>
          <w:sz w:val="24"/>
          <w:szCs w:val="24"/>
        </w:rPr>
        <w:t>Westhill</w:t>
      </w:r>
      <w:proofErr w:type="spellEnd"/>
      <w:r w:rsidRPr="002C5FE4">
        <w:rPr>
          <w:rFonts w:ascii="Trebuchet MS" w:hAnsi="Trebuchet MS"/>
          <w:sz w:val="24"/>
          <w:szCs w:val="24"/>
        </w:rPr>
        <w:t xml:space="preserve"> </w:t>
      </w:r>
      <w:proofErr w:type="spellStart"/>
      <w:r w:rsidRPr="002C5FE4">
        <w:rPr>
          <w:rFonts w:ascii="Trebuchet MS" w:hAnsi="Trebuchet MS"/>
          <w:sz w:val="24"/>
          <w:szCs w:val="24"/>
        </w:rPr>
        <w:t>Institute</w:t>
      </w:r>
      <w:proofErr w:type="spellEnd"/>
      <w:r w:rsidRPr="002C5FE4">
        <w:rPr>
          <w:rFonts w:ascii="Trebuchet MS" w:hAnsi="Trebuchet MS"/>
          <w:sz w:val="24"/>
          <w:szCs w:val="24"/>
        </w:rPr>
        <w:t xml:space="preserve">). En contraste, hay interés en brindar formación profesional a adultos en situación de fracaso universitario o con necesidad de entrenamientos adicionales. Ese mercado, en el contexto nacional, es en efecto objeto de poca atención, pese a la insistencia, muy retórica, sobre el aprendizaje a lo largo de la vida. </w:t>
      </w:r>
    </w:p>
    <w:p w:rsidR="00006837" w:rsidRPr="002C5FE4" w:rsidRDefault="00006837" w:rsidP="00006837">
      <w:pPr>
        <w:pStyle w:val="NormalWeb"/>
        <w:rPr>
          <w:rFonts w:ascii="Trebuchet MS" w:hAnsi="Trebuchet MS"/>
          <w:sz w:val="24"/>
          <w:szCs w:val="24"/>
        </w:rPr>
      </w:pPr>
      <w:r w:rsidRPr="002C5FE4">
        <w:rPr>
          <w:rFonts w:ascii="Trebuchet MS" w:hAnsi="Trebuchet MS"/>
          <w:sz w:val="24"/>
          <w:szCs w:val="24"/>
        </w:rPr>
        <w:t xml:space="preserve">Más allá, otra peculiaridad llama la atención, el del perfil de la oferta. Sin embargo, los criterios para las </w:t>
      </w:r>
      <w:proofErr w:type="spellStart"/>
      <w:r w:rsidRPr="002C5FE4">
        <w:rPr>
          <w:rFonts w:ascii="Trebuchet MS" w:hAnsi="Trebuchet MS"/>
          <w:sz w:val="24"/>
          <w:szCs w:val="24"/>
        </w:rPr>
        <w:t>co</w:t>
      </w:r>
      <w:proofErr w:type="spellEnd"/>
      <w:r w:rsidRPr="002C5FE4">
        <w:rPr>
          <w:rFonts w:ascii="Trebuchet MS" w:hAnsi="Trebuchet MS"/>
          <w:sz w:val="24"/>
          <w:szCs w:val="24"/>
        </w:rPr>
        <w:t xml:space="preserve">-tutelas no están debidamente establecidos de tal manera que no hay garantía de transparencia. Los reglamentos institucionales, cuando existen, son heterogéneos y las universidades no tienen obligaciones mínimas cuando negocian convenios de esta naturaleza, salvo cuando lo hacen dentro de programas macro de cooperación. Por lo tanto, la oportunidad de obtener un doble título está determinada por requisitos diversos: impartición del curso por profesores extranjeros invitados durante uno o más periodos lectivos, movilidad física de los estudiantes hacia la institución contraparte para cursar uno o dos semestres con el mismo valor curricular que en el establecimiento de origen, alargamiento de la duración de la carrera (generalmente uno o dos semestres) o elección a la carta de un título reconocido en el país o fuera, sin posibilidad de cúmulo. La ausencia de parámetros mínimos comunes otorga una libertad tal que derivas son siempre posibles. Aunque hasta ahora no ha habido quejas numerosas, las carencias de información sobre transnacionalización y la falta de supervisión y de seguimiento pueden maximizar los riesgos en cuanto a protección del consumidor. La última especificidad que hay que mencionar es la del idioma. Uno de los argumentos publicitarios más impactantes manejados por los proveedores transnacionales es el del aprendizaje del inglés aun cuando los proveedores hispanohablantes juegan sobre la accesibilidad inmediata de su soporte lingüístico. Allí es preciso diferenciar los programas en donde la selección de aspirantes se realiza con base a sus capacidades lingüísticas previas (es en general el caso de las </w:t>
      </w:r>
      <w:proofErr w:type="spellStart"/>
      <w:r w:rsidRPr="002C5FE4">
        <w:rPr>
          <w:rFonts w:ascii="Trebuchet MS" w:hAnsi="Trebuchet MS"/>
          <w:sz w:val="24"/>
          <w:szCs w:val="24"/>
        </w:rPr>
        <w:t>co</w:t>
      </w:r>
      <w:proofErr w:type="spellEnd"/>
      <w:r w:rsidRPr="002C5FE4">
        <w:rPr>
          <w:rFonts w:ascii="Trebuchet MS" w:hAnsi="Trebuchet MS"/>
          <w:sz w:val="24"/>
          <w:szCs w:val="24"/>
        </w:rPr>
        <w:t xml:space="preserve">-tutelas) y los que proponen el aprendizaje del inglés como un gancho adicional. En efecto y desgraciadamente, el sistema escolar público no garantiza a sus egresados capacidades mínimas de comunicación en otro idioma. </w:t>
      </w:r>
    </w:p>
    <w:p w:rsidR="00006837" w:rsidRPr="002C5FE4" w:rsidRDefault="00006837" w:rsidP="00006837">
      <w:pPr>
        <w:pStyle w:val="NormalWeb"/>
        <w:rPr>
          <w:rFonts w:ascii="Trebuchet MS" w:hAnsi="Trebuchet MS"/>
          <w:sz w:val="24"/>
          <w:szCs w:val="24"/>
        </w:rPr>
      </w:pPr>
      <w:r w:rsidRPr="002C5FE4">
        <w:rPr>
          <w:rFonts w:ascii="Trebuchet MS" w:hAnsi="Trebuchet MS"/>
          <w:sz w:val="24"/>
          <w:szCs w:val="24"/>
        </w:rPr>
        <w:t xml:space="preserve">A su vez, lo anterior obliga a evocar otra cuestión, la de la equidad de oportunidades educativas ante el fortalecimiento de un sector transnacional. En el sector más interesado por su desarrollo, éste se plantea en términos económicos, de la suficiencia de los recursos familiares para pagar derechos de inscripción y cuotas o para acceder a las becas. En el sector donde la transnacionalización es una estrategia para mejorar la formación, su desarrollo se plantea en relación a la selectividad socio-educativa, con base en el inglés: este criterio es susceptible de funcionar como un elemento discriminatorio masa-élites, muy problemático en un contexto en el cual no hay voluntad política de </w:t>
      </w:r>
      <w:r w:rsidRPr="002C5FE4">
        <w:rPr>
          <w:rFonts w:ascii="Trebuchet MS" w:hAnsi="Trebuchet MS"/>
          <w:sz w:val="24"/>
          <w:szCs w:val="24"/>
        </w:rPr>
        <w:lastRenderedPageBreak/>
        <w:t>actuar para garantizar a todos oportunidades similares de adquisición de competencias lingüísticas (</w:t>
      </w:r>
      <w:proofErr w:type="spellStart"/>
      <w:r w:rsidRPr="002C5FE4">
        <w:rPr>
          <w:rFonts w:ascii="Trebuchet MS" w:hAnsi="Trebuchet MS"/>
          <w:sz w:val="24"/>
          <w:szCs w:val="24"/>
        </w:rPr>
        <w:t>Vogel</w:t>
      </w:r>
      <w:proofErr w:type="spellEnd"/>
      <w:r w:rsidRPr="002C5FE4">
        <w:rPr>
          <w:rFonts w:ascii="Trebuchet MS" w:hAnsi="Trebuchet MS"/>
          <w:sz w:val="24"/>
          <w:szCs w:val="24"/>
        </w:rPr>
        <w:t xml:space="preserve">, 2001). </w:t>
      </w:r>
    </w:p>
    <w:p w:rsidR="00006837" w:rsidRPr="002C5FE4" w:rsidRDefault="00006837" w:rsidP="00006837">
      <w:pPr>
        <w:pStyle w:val="NormalWeb"/>
        <w:rPr>
          <w:rFonts w:ascii="Trebuchet MS" w:hAnsi="Trebuchet MS"/>
          <w:sz w:val="24"/>
          <w:szCs w:val="24"/>
        </w:rPr>
      </w:pPr>
      <w:r w:rsidRPr="002C5FE4">
        <w:rPr>
          <w:rFonts w:ascii="Trebuchet MS" w:hAnsi="Trebuchet MS"/>
          <w:sz w:val="24"/>
          <w:szCs w:val="24"/>
        </w:rPr>
        <w:t xml:space="preserve">Un tercer asunto a considerar es el de la información, tanto para fines de monitoreo como de investigación. No se dispone en México de una información sobre proveedores transnacionales. A diferencia de lo que ocurre en los países consumidores o proveedores desde tiempo atrás (Mc </w:t>
      </w:r>
      <w:proofErr w:type="spellStart"/>
      <w:r w:rsidRPr="002C5FE4">
        <w:rPr>
          <w:rFonts w:ascii="Trebuchet MS" w:hAnsi="Trebuchet MS"/>
          <w:sz w:val="24"/>
          <w:szCs w:val="24"/>
        </w:rPr>
        <w:t>Burnie</w:t>
      </w:r>
      <w:proofErr w:type="spellEnd"/>
      <w:r w:rsidRPr="002C5FE4">
        <w:rPr>
          <w:rFonts w:ascii="Trebuchet MS" w:hAnsi="Trebuchet MS"/>
          <w:sz w:val="24"/>
          <w:szCs w:val="24"/>
        </w:rPr>
        <w:t xml:space="preserve"> y </w:t>
      </w:r>
      <w:proofErr w:type="spellStart"/>
      <w:r w:rsidRPr="002C5FE4">
        <w:rPr>
          <w:rFonts w:ascii="Trebuchet MS" w:hAnsi="Trebuchet MS"/>
          <w:sz w:val="24"/>
          <w:szCs w:val="24"/>
        </w:rPr>
        <w:t>Pollock</w:t>
      </w:r>
      <w:proofErr w:type="spellEnd"/>
      <w:r w:rsidRPr="002C5FE4">
        <w:rPr>
          <w:rFonts w:ascii="Trebuchet MS" w:hAnsi="Trebuchet MS"/>
          <w:sz w:val="24"/>
          <w:szCs w:val="24"/>
        </w:rPr>
        <w:t xml:space="preserve">, 2000), en el país, no se conocen los rasgos de los estudiantes (edad, ingresos, historia escolar, número, situación profesional). Tampoco se conocen los motivos para los cuales se inscriben ni su grado de satisfacción con respecto de sus expectativas </w:t>
      </w:r>
      <w:proofErr w:type="spellStart"/>
      <w:r w:rsidRPr="002C5FE4">
        <w:rPr>
          <w:rFonts w:ascii="Trebuchet MS" w:hAnsi="Trebuchet MS"/>
          <w:sz w:val="24"/>
          <w:szCs w:val="24"/>
        </w:rPr>
        <w:t>iniciales</w:t>
      </w:r>
      <w:proofErr w:type="spellEnd"/>
      <w:r w:rsidRPr="002C5FE4">
        <w:rPr>
          <w:rFonts w:ascii="Trebuchet MS" w:hAnsi="Trebuchet MS"/>
          <w:sz w:val="24"/>
          <w:szCs w:val="24"/>
        </w:rPr>
        <w:t xml:space="preserve"> (</w:t>
      </w:r>
      <w:proofErr w:type="spellStart"/>
      <w:r w:rsidRPr="002C5FE4">
        <w:rPr>
          <w:rFonts w:ascii="Trebuchet MS" w:hAnsi="Trebuchet MS"/>
          <w:sz w:val="24"/>
          <w:szCs w:val="24"/>
        </w:rPr>
        <w:t>Liston</w:t>
      </w:r>
      <w:proofErr w:type="spellEnd"/>
      <w:r w:rsidRPr="002C5FE4">
        <w:rPr>
          <w:rFonts w:ascii="Trebuchet MS" w:hAnsi="Trebuchet MS"/>
          <w:sz w:val="24"/>
          <w:szCs w:val="24"/>
        </w:rPr>
        <w:t xml:space="preserve">, 1999). Se ignora el monto tanto de los ingresos captados por los proveedores como de los impuestos a los cuales están sujetos. No se sabe cómo las universidades nacionales financian sus </w:t>
      </w:r>
      <w:proofErr w:type="spellStart"/>
      <w:r w:rsidRPr="002C5FE4">
        <w:rPr>
          <w:rFonts w:ascii="Trebuchet MS" w:hAnsi="Trebuchet MS"/>
          <w:sz w:val="24"/>
          <w:szCs w:val="24"/>
        </w:rPr>
        <w:t>co</w:t>
      </w:r>
      <w:proofErr w:type="spellEnd"/>
      <w:r w:rsidRPr="002C5FE4">
        <w:rPr>
          <w:rFonts w:ascii="Trebuchet MS" w:hAnsi="Trebuchet MS"/>
          <w:sz w:val="24"/>
          <w:szCs w:val="24"/>
        </w:rPr>
        <w:t xml:space="preserve">-tutelas, cómo las administran y cómo redistribuyen los ingresos percibidos. No se ha identificado en qué medida la elección de la transnacionalización está ligada a estrategias de acceso a los financiamientos, de mejoramiento de la calidad o de apropiación de ventajas en el campo. No están documentados ni el perfil del personal académico involucrado ni el destino profesional de los egresados. En esa situación, difícilmente, se puede pretender realizar balances serios. </w:t>
      </w:r>
    </w:p>
    <w:p w:rsidR="00006837" w:rsidRPr="002C5FE4" w:rsidRDefault="00006837" w:rsidP="00006837">
      <w:pPr>
        <w:pStyle w:val="NormalWeb"/>
        <w:rPr>
          <w:rFonts w:ascii="Trebuchet MS" w:hAnsi="Trebuchet MS"/>
          <w:sz w:val="24"/>
          <w:szCs w:val="24"/>
        </w:rPr>
      </w:pPr>
      <w:r w:rsidRPr="002C5FE4">
        <w:rPr>
          <w:rFonts w:ascii="Trebuchet MS" w:hAnsi="Trebuchet MS"/>
          <w:sz w:val="24"/>
          <w:szCs w:val="24"/>
        </w:rPr>
        <w:t>Más allá de esos comentarios, otros, más generales, se imponen bajo la forma de preguntas. ¿Por qué la pasividad de las instituciones mexicanas en la exploración del mercado hispano-hablante</w:t>
      </w:r>
      <w:proofErr w:type="gramStart"/>
      <w:r w:rsidRPr="002C5FE4">
        <w:rPr>
          <w:rFonts w:ascii="Trebuchet MS" w:hAnsi="Trebuchet MS"/>
          <w:sz w:val="24"/>
          <w:szCs w:val="24"/>
        </w:rPr>
        <w:t>?¿</w:t>
      </w:r>
      <w:proofErr w:type="gramEnd"/>
      <w:r w:rsidRPr="002C5FE4">
        <w:rPr>
          <w:rFonts w:ascii="Trebuchet MS" w:hAnsi="Trebuchet MS"/>
          <w:sz w:val="24"/>
          <w:szCs w:val="24"/>
        </w:rPr>
        <w:t>Por qué su arrinconamiento a un papel de consumidor pasivo? ¿Por qué el perenne desinterés del gobierno y la inercia de los organismos asociativos, públicos y privados? ¿Por qué la predilección hacia algunos vínculos internacionales específicos para interacciones precisas? ¿Por qué la falta de indagaciones relativas a políticas y estrategias pero también a conceptos más amplios, como la inter-</w:t>
      </w:r>
      <w:proofErr w:type="spellStart"/>
      <w:r w:rsidRPr="002C5FE4">
        <w:rPr>
          <w:rFonts w:ascii="Trebuchet MS" w:hAnsi="Trebuchet MS"/>
          <w:sz w:val="24"/>
          <w:szCs w:val="24"/>
        </w:rPr>
        <w:t>culturalidad</w:t>
      </w:r>
      <w:proofErr w:type="spellEnd"/>
      <w:r w:rsidRPr="002C5FE4">
        <w:rPr>
          <w:rFonts w:ascii="Trebuchet MS" w:hAnsi="Trebuchet MS"/>
          <w:sz w:val="24"/>
          <w:szCs w:val="24"/>
        </w:rPr>
        <w:t xml:space="preserve">? ¿Por qué la ausencia de discusiones sobre las experiencias y las inquietudes y la no difusión de los logros y de los fracasos? En el estado actual de la información, los estudiantes potenciales eligen a ciegas. Los investigadores están incapacitados para responder preguntas básicas sobre el sentido y las consecuencias del proceso de transnacionalización. </w:t>
      </w:r>
    </w:p>
    <w:p w:rsidR="00006837" w:rsidRPr="002C5FE4" w:rsidRDefault="00006837" w:rsidP="00006837">
      <w:pPr>
        <w:pStyle w:val="NormalWeb"/>
        <w:rPr>
          <w:rFonts w:ascii="Trebuchet MS" w:hAnsi="Trebuchet MS"/>
          <w:sz w:val="24"/>
          <w:szCs w:val="24"/>
        </w:rPr>
      </w:pPr>
      <w:bookmarkStart w:id="13" w:name="f"/>
      <w:r w:rsidRPr="002C5FE4">
        <w:rPr>
          <w:rFonts w:ascii="Trebuchet MS" w:hAnsi="Trebuchet MS"/>
          <w:b/>
          <w:bCs/>
          <w:color w:val="800000"/>
          <w:sz w:val="24"/>
          <w:szCs w:val="24"/>
        </w:rPr>
        <w:t>Aseguramiento de calidad y acreditación de la oferta transnacional</w:t>
      </w:r>
      <w:bookmarkEnd w:id="13"/>
      <w:r w:rsidRPr="002C5FE4">
        <w:rPr>
          <w:rFonts w:ascii="Trebuchet MS" w:hAnsi="Trebuchet MS"/>
          <w:sz w:val="24"/>
          <w:szCs w:val="24"/>
        </w:rPr>
        <w:t xml:space="preserve"> </w:t>
      </w:r>
    </w:p>
    <w:p w:rsidR="00006837" w:rsidRPr="002C5FE4" w:rsidRDefault="00006837" w:rsidP="00006837">
      <w:pPr>
        <w:pStyle w:val="NormalWeb"/>
        <w:rPr>
          <w:rFonts w:ascii="Trebuchet MS" w:hAnsi="Trebuchet MS"/>
          <w:sz w:val="24"/>
          <w:szCs w:val="24"/>
        </w:rPr>
      </w:pPr>
      <w:r w:rsidRPr="002C5FE4">
        <w:rPr>
          <w:rFonts w:ascii="Trebuchet MS" w:hAnsi="Trebuchet MS"/>
          <w:sz w:val="24"/>
          <w:szCs w:val="24"/>
        </w:rPr>
        <w:t xml:space="preserve">Otras dos cuestiones esenciales, suscitadas por el refuerzo de la oferta transnacional, conciernen los controles de calidad y la regulación. El aseguramiento de la calidad es un asunto sobre el cual se ha avanzado muy poco, en el sector privado más atomizado, en la educación a distancia y en la formación profesional, en franco contraste con lo que ha ocurrido para las ofertas escolarizadas propuestas por el sector universitario público y por el privado afiliado a la FIMPES. Cuando la oferta educativa está proporcionado por establecimientos extranjeros, sobre todo por los que trabajan virtualmente, la situación es sino de no-derecho, por lo menos de total confusión. A su vez, la ausencia de una normatividad mínima favorece juegos sesgados de legitimación, </w:t>
      </w:r>
      <w:r w:rsidRPr="002C5FE4">
        <w:rPr>
          <w:rFonts w:ascii="Trebuchet MS" w:hAnsi="Trebuchet MS"/>
          <w:sz w:val="24"/>
          <w:szCs w:val="24"/>
        </w:rPr>
        <w:lastRenderedPageBreak/>
        <w:t xml:space="preserve">mediante la participación en organismos especializados en la regulación de la educación transnacional o la utilización de alianzas transnacionales, que no siempre se sustentan en una capacidad real de servicios de calidad. Esto por cierto lleva a mencionar la cuestión de la responsabilidad compartida de las instituciones nacionales y extranjeras asociadas: sin </w:t>
      </w:r>
      <w:proofErr w:type="spellStart"/>
      <w:r w:rsidRPr="002C5FE4">
        <w:rPr>
          <w:rFonts w:ascii="Trebuchet MS" w:hAnsi="Trebuchet MS"/>
          <w:sz w:val="24"/>
          <w:szCs w:val="24"/>
        </w:rPr>
        <w:t>preenjuiciar</w:t>
      </w:r>
      <w:proofErr w:type="spellEnd"/>
      <w:r w:rsidRPr="002C5FE4">
        <w:rPr>
          <w:rFonts w:ascii="Trebuchet MS" w:hAnsi="Trebuchet MS"/>
          <w:sz w:val="24"/>
          <w:szCs w:val="24"/>
        </w:rPr>
        <w:t xml:space="preserve"> de la seriedad de las ofertas, se puede indicar que la Universidad de Barcelona tiene alianzas con establecimientos tan disímiles como la Universidad Contemporánea de Querétaro</w:t>
      </w:r>
      <w:bookmarkStart w:id="14" w:name="9"/>
      <w:r w:rsidR="0084478D" w:rsidRPr="002C5FE4">
        <w:rPr>
          <w:rFonts w:ascii="Trebuchet MS" w:hAnsi="Trebuchet MS"/>
          <w:sz w:val="24"/>
          <w:szCs w:val="24"/>
        </w:rPr>
        <w:fldChar w:fldCharType="begin"/>
      </w:r>
      <w:r w:rsidRPr="002C5FE4">
        <w:rPr>
          <w:rFonts w:ascii="Trebuchet MS" w:hAnsi="Trebuchet MS"/>
          <w:sz w:val="24"/>
          <w:szCs w:val="24"/>
        </w:rPr>
        <w:instrText xml:space="preserve"> HYPERLINK "http://www.anuies.mx/servicios/p_anuies/publicaciones/revsup/res124/txt2.htm" \l "9a" </w:instrText>
      </w:r>
      <w:r w:rsidR="0084478D" w:rsidRPr="002C5FE4">
        <w:rPr>
          <w:rFonts w:ascii="Trebuchet MS" w:hAnsi="Trebuchet MS"/>
          <w:sz w:val="24"/>
          <w:szCs w:val="24"/>
        </w:rPr>
        <w:fldChar w:fldCharType="separate"/>
      </w:r>
      <w:r w:rsidRPr="002C5FE4">
        <w:rPr>
          <w:rStyle w:val="Hipervnculo"/>
          <w:rFonts w:ascii="Trebuchet MS" w:hAnsi="Trebuchet MS"/>
          <w:sz w:val="24"/>
          <w:szCs w:val="24"/>
          <w:vertAlign w:val="superscript"/>
        </w:rPr>
        <w:t>9</w:t>
      </w:r>
      <w:r w:rsidR="0084478D" w:rsidRPr="002C5FE4">
        <w:rPr>
          <w:rFonts w:ascii="Trebuchet MS" w:hAnsi="Trebuchet MS"/>
          <w:sz w:val="24"/>
          <w:szCs w:val="24"/>
        </w:rPr>
        <w:fldChar w:fldCharType="end"/>
      </w:r>
      <w:bookmarkEnd w:id="14"/>
      <w:r w:rsidRPr="002C5FE4">
        <w:rPr>
          <w:rFonts w:ascii="Trebuchet MS" w:hAnsi="Trebuchet MS"/>
          <w:sz w:val="24"/>
          <w:szCs w:val="24"/>
        </w:rPr>
        <w:t xml:space="preserve"> y la UAM. Asimismo, vale subrayar que, en la página Internet de GATE, aparece en su comité el representante de Génesis Universidad, una institución de muy reciente creación con respecto de otros prestadores nacionales de educación virtual</w:t>
      </w:r>
      <w:bookmarkStart w:id="15" w:name="10"/>
      <w:r w:rsidR="0084478D" w:rsidRPr="002C5FE4">
        <w:rPr>
          <w:rFonts w:ascii="Trebuchet MS" w:hAnsi="Trebuchet MS"/>
          <w:sz w:val="24"/>
          <w:szCs w:val="24"/>
        </w:rPr>
        <w:fldChar w:fldCharType="begin"/>
      </w:r>
      <w:r w:rsidRPr="002C5FE4">
        <w:rPr>
          <w:rFonts w:ascii="Trebuchet MS" w:hAnsi="Trebuchet MS"/>
          <w:sz w:val="24"/>
          <w:szCs w:val="24"/>
        </w:rPr>
        <w:instrText xml:space="preserve"> HYPERLINK "http://www.anuies.mx/servicios/p_anuies/publicaciones/revsup/res124/txt2.htm" \l "10a" </w:instrText>
      </w:r>
      <w:r w:rsidR="0084478D" w:rsidRPr="002C5FE4">
        <w:rPr>
          <w:rFonts w:ascii="Trebuchet MS" w:hAnsi="Trebuchet MS"/>
          <w:sz w:val="24"/>
          <w:szCs w:val="24"/>
        </w:rPr>
        <w:fldChar w:fldCharType="separate"/>
      </w:r>
      <w:r w:rsidRPr="002C5FE4">
        <w:rPr>
          <w:rStyle w:val="Hipervnculo"/>
          <w:rFonts w:ascii="Trebuchet MS" w:hAnsi="Trebuchet MS"/>
          <w:sz w:val="24"/>
          <w:szCs w:val="24"/>
          <w:vertAlign w:val="superscript"/>
        </w:rPr>
        <w:t>10</w:t>
      </w:r>
      <w:r w:rsidR="0084478D" w:rsidRPr="002C5FE4">
        <w:rPr>
          <w:rFonts w:ascii="Trebuchet MS" w:hAnsi="Trebuchet MS"/>
          <w:sz w:val="24"/>
          <w:szCs w:val="24"/>
        </w:rPr>
        <w:fldChar w:fldCharType="end"/>
      </w:r>
      <w:bookmarkEnd w:id="15"/>
      <w:r w:rsidRPr="002C5FE4">
        <w:rPr>
          <w:rFonts w:ascii="Trebuchet MS" w:hAnsi="Trebuchet MS"/>
          <w:sz w:val="24"/>
          <w:szCs w:val="24"/>
        </w:rPr>
        <w:t xml:space="preserve">. </w:t>
      </w:r>
    </w:p>
    <w:p w:rsidR="00006837" w:rsidRPr="002C5FE4" w:rsidRDefault="00006837" w:rsidP="00006837">
      <w:pPr>
        <w:pStyle w:val="NormalWeb"/>
        <w:rPr>
          <w:rFonts w:ascii="Trebuchet MS" w:hAnsi="Trebuchet MS"/>
          <w:sz w:val="24"/>
          <w:szCs w:val="24"/>
        </w:rPr>
      </w:pPr>
      <w:r w:rsidRPr="002C5FE4">
        <w:rPr>
          <w:rFonts w:ascii="Trebuchet MS" w:hAnsi="Trebuchet MS"/>
          <w:sz w:val="24"/>
          <w:szCs w:val="24"/>
        </w:rPr>
        <w:t>En cuanto a regulación, el capítulo 5 de la Ley General de Educación del 13 de julio de 1993 es muy permisivo en lo que concierne al sector privado, el cual al parecer se adscriben los proveedores transnacionales. El artículo 55 maneja como principales requisitos para otorgar autorización o reconocimiento de validez oficial de estudios que las instituciones particulares cuenten: "1. Con personal que acredite la preparación adecuada para impartir educación; 2. con instalaciones que satisfagan las condiciones higiénicas, de seguridad y pedagógicas que la autoridad otorgante considere adecuadas; 3. con planes y programas de estudios que la autoridad otorgante considere procedentes" (</w:t>
      </w:r>
      <w:hyperlink r:id="rId7" w:history="1">
        <w:r w:rsidRPr="002C5FE4">
          <w:rPr>
            <w:rStyle w:val="Hipervnculo"/>
            <w:rFonts w:ascii="Trebuchet MS" w:hAnsi="Trebuchet MS"/>
            <w:sz w:val="24"/>
            <w:szCs w:val="24"/>
          </w:rPr>
          <w:t xml:space="preserve"> http://www.sep.gob.mx</w:t>
        </w:r>
      </w:hyperlink>
      <w:r w:rsidRPr="002C5FE4">
        <w:rPr>
          <w:rFonts w:ascii="Trebuchet MS" w:hAnsi="Trebuchet MS"/>
          <w:sz w:val="24"/>
          <w:szCs w:val="24"/>
        </w:rPr>
        <w:t xml:space="preserve">). Aunque en 1998, la SEP publicó el acuerdo 243, que precisó los contenidos y los criterios del capítulo 5 y el acuerdo 279 que definía los procedimientos de control de las instituciones privadas, estas siguen conservando posibilidades diversas de habilitación. Las universidades privadas dependen de la Dirección de Regulación de los establecimientos privados, adscrita a la SESIC. Los institutos tecnológicos están a cargo de las direcciones generales correspondientes de la SEIT: Cuando los establecimientos no están incorporados o están en trámites, dependen de la Dirección General de Acreditación, Incorporación y Revalidación. Pueden también obtener el reconocimiento por la UNAM o por la universidad pública estatal, según su ubicación. Así, no es extraño si, a pesar de intentos de clarificación y de seguimiento, las instituciones siguen multiplicándose rápidamente y son de una heterogeneidad absoluta (en el 2001, la más importante tenía más de 8,000 alumnos y la más chica menos de 10) (ANUIES, 2002). </w:t>
      </w:r>
    </w:p>
    <w:p w:rsidR="00006837" w:rsidRPr="002C5FE4" w:rsidRDefault="00006837" w:rsidP="00006837">
      <w:pPr>
        <w:pStyle w:val="NormalWeb"/>
        <w:rPr>
          <w:rFonts w:ascii="Trebuchet MS" w:hAnsi="Trebuchet MS"/>
          <w:sz w:val="24"/>
          <w:szCs w:val="24"/>
        </w:rPr>
      </w:pPr>
      <w:r w:rsidRPr="002C5FE4">
        <w:rPr>
          <w:rFonts w:ascii="Trebuchet MS" w:hAnsi="Trebuchet MS"/>
          <w:sz w:val="24"/>
          <w:szCs w:val="24"/>
        </w:rPr>
        <w:t xml:space="preserve">En un contexto marcado por la débil regulación del sector privado y por el compromiso del presidente Fox de aumentar considerablemente la matrícula superior en los próximos seis años, no es sorprendente que la educación transnacional no sea objeto de atención gubernamental. De hecho, tanto los </w:t>
      </w:r>
      <w:proofErr w:type="spellStart"/>
      <w:r w:rsidRPr="002C5FE4">
        <w:rPr>
          <w:rFonts w:ascii="Trebuchet MS" w:hAnsi="Trebuchet MS"/>
          <w:sz w:val="24"/>
          <w:szCs w:val="24"/>
        </w:rPr>
        <w:t>campi</w:t>
      </w:r>
      <w:proofErr w:type="spellEnd"/>
      <w:r w:rsidRPr="002C5FE4">
        <w:rPr>
          <w:rFonts w:ascii="Trebuchet MS" w:hAnsi="Trebuchet MS"/>
          <w:sz w:val="24"/>
          <w:szCs w:val="24"/>
        </w:rPr>
        <w:t xml:space="preserve"> foráneos como los virtuales suelen indicar en su publicidad que sus programas no están acreditados in situ. La excepción es </w:t>
      </w:r>
      <w:proofErr w:type="spellStart"/>
      <w:r w:rsidRPr="002C5FE4">
        <w:rPr>
          <w:rFonts w:ascii="Trebuchet MS" w:hAnsi="Trebuchet MS"/>
          <w:sz w:val="24"/>
          <w:szCs w:val="24"/>
        </w:rPr>
        <w:t>Westhill</w:t>
      </w:r>
      <w:proofErr w:type="spellEnd"/>
      <w:r w:rsidRPr="002C5FE4">
        <w:rPr>
          <w:rFonts w:ascii="Trebuchet MS" w:hAnsi="Trebuchet MS"/>
          <w:sz w:val="24"/>
          <w:szCs w:val="24"/>
        </w:rPr>
        <w:t xml:space="preserve"> </w:t>
      </w:r>
      <w:proofErr w:type="spellStart"/>
      <w:r w:rsidRPr="002C5FE4">
        <w:rPr>
          <w:rFonts w:ascii="Trebuchet MS" w:hAnsi="Trebuchet MS"/>
          <w:sz w:val="24"/>
          <w:szCs w:val="24"/>
        </w:rPr>
        <w:t>Institute</w:t>
      </w:r>
      <w:proofErr w:type="spellEnd"/>
      <w:r w:rsidRPr="002C5FE4">
        <w:rPr>
          <w:rFonts w:ascii="Trebuchet MS" w:hAnsi="Trebuchet MS"/>
          <w:sz w:val="24"/>
          <w:szCs w:val="24"/>
        </w:rPr>
        <w:t xml:space="preserve"> que está reconocida desde 1999 por la SEP y por la UNAM, además de haber obtenido en 1994 la acreditación de la </w:t>
      </w:r>
      <w:proofErr w:type="spellStart"/>
      <w:r w:rsidRPr="002C5FE4">
        <w:rPr>
          <w:rFonts w:ascii="Trebuchet MS" w:hAnsi="Trebuchet MS"/>
          <w:sz w:val="24"/>
          <w:szCs w:val="24"/>
        </w:rPr>
        <w:t>Southern</w:t>
      </w:r>
      <w:proofErr w:type="spellEnd"/>
      <w:r w:rsidRPr="002C5FE4">
        <w:rPr>
          <w:rFonts w:ascii="Trebuchet MS" w:hAnsi="Trebuchet MS"/>
          <w:sz w:val="24"/>
          <w:szCs w:val="24"/>
        </w:rPr>
        <w:t xml:space="preserve"> </w:t>
      </w:r>
      <w:proofErr w:type="spellStart"/>
      <w:r w:rsidRPr="002C5FE4">
        <w:rPr>
          <w:rFonts w:ascii="Trebuchet MS" w:hAnsi="Trebuchet MS"/>
          <w:sz w:val="24"/>
          <w:szCs w:val="24"/>
        </w:rPr>
        <w:t>Association</w:t>
      </w:r>
      <w:proofErr w:type="spellEnd"/>
      <w:r w:rsidRPr="002C5FE4">
        <w:rPr>
          <w:rFonts w:ascii="Trebuchet MS" w:hAnsi="Trebuchet MS"/>
          <w:sz w:val="24"/>
          <w:szCs w:val="24"/>
        </w:rPr>
        <w:t xml:space="preserve"> of </w:t>
      </w:r>
      <w:proofErr w:type="spellStart"/>
      <w:r w:rsidRPr="002C5FE4">
        <w:rPr>
          <w:rFonts w:ascii="Trebuchet MS" w:hAnsi="Trebuchet MS"/>
          <w:sz w:val="24"/>
          <w:szCs w:val="24"/>
        </w:rPr>
        <w:t>Colleges</w:t>
      </w:r>
      <w:proofErr w:type="spellEnd"/>
      <w:r w:rsidRPr="002C5FE4">
        <w:rPr>
          <w:rFonts w:ascii="Trebuchet MS" w:hAnsi="Trebuchet MS"/>
          <w:sz w:val="24"/>
          <w:szCs w:val="24"/>
        </w:rPr>
        <w:t xml:space="preserve"> and </w:t>
      </w:r>
      <w:proofErr w:type="spellStart"/>
      <w:r w:rsidRPr="002C5FE4">
        <w:rPr>
          <w:rFonts w:ascii="Trebuchet MS" w:hAnsi="Trebuchet MS"/>
          <w:sz w:val="24"/>
          <w:szCs w:val="24"/>
        </w:rPr>
        <w:t>Schools</w:t>
      </w:r>
      <w:proofErr w:type="spellEnd"/>
      <w:r w:rsidRPr="002C5FE4">
        <w:rPr>
          <w:rFonts w:ascii="Trebuchet MS" w:hAnsi="Trebuchet MS"/>
          <w:sz w:val="24"/>
          <w:szCs w:val="24"/>
        </w:rPr>
        <w:t xml:space="preserve"> y de la Texas Alliance of </w:t>
      </w:r>
      <w:proofErr w:type="spellStart"/>
      <w:r w:rsidRPr="002C5FE4">
        <w:rPr>
          <w:rFonts w:ascii="Trebuchet MS" w:hAnsi="Trebuchet MS"/>
          <w:sz w:val="24"/>
          <w:szCs w:val="24"/>
        </w:rPr>
        <w:t>Accredited</w:t>
      </w:r>
      <w:proofErr w:type="spellEnd"/>
      <w:r w:rsidRPr="002C5FE4">
        <w:rPr>
          <w:rFonts w:ascii="Trebuchet MS" w:hAnsi="Trebuchet MS"/>
          <w:sz w:val="24"/>
          <w:szCs w:val="24"/>
        </w:rPr>
        <w:t xml:space="preserve"> </w:t>
      </w:r>
      <w:proofErr w:type="spellStart"/>
      <w:r w:rsidRPr="002C5FE4">
        <w:rPr>
          <w:rFonts w:ascii="Trebuchet MS" w:hAnsi="Trebuchet MS"/>
          <w:sz w:val="24"/>
          <w:szCs w:val="24"/>
        </w:rPr>
        <w:t>Private</w:t>
      </w:r>
      <w:proofErr w:type="spellEnd"/>
      <w:r w:rsidRPr="002C5FE4">
        <w:rPr>
          <w:rFonts w:ascii="Trebuchet MS" w:hAnsi="Trebuchet MS"/>
          <w:sz w:val="24"/>
          <w:szCs w:val="24"/>
        </w:rPr>
        <w:t xml:space="preserve"> </w:t>
      </w:r>
      <w:proofErr w:type="spellStart"/>
      <w:r w:rsidRPr="002C5FE4">
        <w:rPr>
          <w:rFonts w:ascii="Trebuchet MS" w:hAnsi="Trebuchet MS"/>
          <w:sz w:val="24"/>
          <w:szCs w:val="24"/>
        </w:rPr>
        <w:t>Schools</w:t>
      </w:r>
      <w:proofErr w:type="spellEnd"/>
      <w:r w:rsidRPr="002C5FE4">
        <w:rPr>
          <w:rFonts w:ascii="Trebuchet MS" w:hAnsi="Trebuchet MS"/>
          <w:sz w:val="24"/>
          <w:szCs w:val="24"/>
        </w:rPr>
        <w:t xml:space="preserve">. Los demás establecimientos del sector utilizan estrategias alternas: </w:t>
      </w:r>
    </w:p>
    <w:p w:rsidR="00006837" w:rsidRPr="002C5FE4" w:rsidRDefault="00006837" w:rsidP="00006837">
      <w:pPr>
        <w:pStyle w:val="NormalWeb"/>
        <w:numPr>
          <w:ilvl w:val="0"/>
          <w:numId w:val="3"/>
        </w:numPr>
        <w:rPr>
          <w:rFonts w:ascii="Trebuchet MS" w:hAnsi="Trebuchet MS"/>
          <w:sz w:val="24"/>
          <w:szCs w:val="24"/>
        </w:rPr>
      </w:pPr>
      <w:r w:rsidRPr="002C5FE4">
        <w:rPr>
          <w:rFonts w:ascii="Trebuchet MS" w:hAnsi="Trebuchet MS"/>
          <w:sz w:val="24"/>
          <w:szCs w:val="24"/>
        </w:rPr>
        <w:lastRenderedPageBreak/>
        <w:t xml:space="preserve">Proponen la acreditación en su país de origen: </w:t>
      </w:r>
      <w:proofErr w:type="spellStart"/>
      <w:r w:rsidRPr="002C5FE4">
        <w:rPr>
          <w:rFonts w:ascii="Trebuchet MS" w:hAnsi="Trebuchet MS"/>
          <w:sz w:val="24"/>
          <w:szCs w:val="24"/>
        </w:rPr>
        <w:t>Atlantic</w:t>
      </w:r>
      <w:proofErr w:type="spellEnd"/>
      <w:r w:rsidRPr="002C5FE4">
        <w:rPr>
          <w:rFonts w:ascii="Trebuchet MS" w:hAnsi="Trebuchet MS"/>
          <w:sz w:val="24"/>
          <w:szCs w:val="24"/>
        </w:rPr>
        <w:t xml:space="preserve"> International </w:t>
      </w:r>
      <w:proofErr w:type="spellStart"/>
      <w:r w:rsidRPr="002C5FE4">
        <w:rPr>
          <w:rFonts w:ascii="Trebuchet MS" w:hAnsi="Trebuchet MS"/>
          <w:sz w:val="24"/>
          <w:szCs w:val="24"/>
        </w:rPr>
        <w:t>University</w:t>
      </w:r>
      <w:proofErr w:type="spellEnd"/>
      <w:r w:rsidRPr="002C5FE4">
        <w:rPr>
          <w:rFonts w:ascii="Trebuchet MS" w:hAnsi="Trebuchet MS"/>
          <w:sz w:val="24"/>
          <w:szCs w:val="24"/>
        </w:rPr>
        <w:t xml:space="preserve"> sin embargo no está reconocida por ninguna agencia oficial sino por un organismo privado, </w:t>
      </w:r>
      <w:proofErr w:type="spellStart"/>
      <w:r w:rsidRPr="002C5FE4">
        <w:rPr>
          <w:rFonts w:ascii="Trebuchet MS" w:hAnsi="Trebuchet MS"/>
          <w:sz w:val="24"/>
          <w:szCs w:val="24"/>
        </w:rPr>
        <w:t>Acrediting</w:t>
      </w:r>
      <w:proofErr w:type="spellEnd"/>
      <w:r w:rsidRPr="002C5FE4">
        <w:rPr>
          <w:rFonts w:ascii="Trebuchet MS" w:hAnsi="Trebuchet MS"/>
          <w:sz w:val="24"/>
          <w:szCs w:val="24"/>
        </w:rPr>
        <w:t xml:space="preserve"> </w:t>
      </w:r>
      <w:proofErr w:type="spellStart"/>
      <w:r w:rsidRPr="002C5FE4">
        <w:rPr>
          <w:rFonts w:ascii="Trebuchet MS" w:hAnsi="Trebuchet MS"/>
          <w:sz w:val="24"/>
          <w:szCs w:val="24"/>
        </w:rPr>
        <w:t>Commission</w:t>
      </w:r>
      <w:proofErr w:type="spellEnd"/>
      <w:r w:rsidRPr="002C5FE4">
        <w:rPr>
          <w:rFonts w:ascii="Trebuchet MS" w:hAnsi="Trebuchet MS"/>
          <w:sz w:val="24"/>
          <w:szCs w:val="24"/>
        </w:rPr>
        <w:t xml:space="preserve"> International. </w:t>
      </w:r>
    </w:p>
    <w:p w:rsidR="00006837" w:rsidRPr="002C5FE4" w:rsidRDefault="00006837" w:rsidP="00006837">
      <w:pPr>
        <w:pStyle w:val="NormalWeb"/>
        <w:numPr>
          <w:ilvl w:val="0"/>
          <w:numId w:val="3"/>
        </w:numPr>
        <w:rPr>
          <w:rFonts w:ascii="Trebuchet MS" w:hAnsi="Trebuchet MS"/>
          <w:sz w:val="24"/>
          <w:szCs w:val="24"/>
        </w:rPr>
      </w:pPr>
      <w:r w:rsidRPr="002C5FE4">
        <w:rPr>
          <w:rFonts w:ascii="Trebuchet MS" w:hAnsi="Trebuchet MS"/>
          <w:sz w:val="24"/>
          <w:szCs w:val="24"/>
        </w:rPr>
        <w:t xml:space="preserve">Manejan el argumento de su legitimidad ante las empresas, por ejemplo </w:t>
      </w:r>
      <w:proofErr w:type="spellStart"/>
      <w:r w:rsidRPr="002C5FE4">
        <w:rPr>
          <w:rFonts w:ascii="Trebuchet MS" w:hAnsi="Trebuchet MS"/>
          <w:sz w:val="24"/>
          <w:szCs w:val="24"/>
        </w:rPr>
        <w:t>Bircharm</w:t>
      </w:r>
      <w:proofErr w:type="spellEnd"/>
      <w:r w:rsidRPr="002C5FE4">
        <w:rPr>
          <w:rFonts w:ascii="Trebuchet MS" w:hAnsi="Trebuchet MS"/>
          <w:sz w:val="24"/>
          <w:szCs w:val="24"/>
        </w:rPr>
        <w:t xml:space="preserve"> International </w:t>
      </w:r>
      <w:proofErr w:type="spellStart"/>
      <w:r w:rsidRPr="002C5FE4">
        <w:rPr>
          <w:rFonts w:ascii="Trebuchet MS" w:hAnsi="Trebuchet MS"/>
          <w:sz w:val="24"/>
          <w:szCs w:val="24"/>
        </w:rPr>
        <w:t>University</w:t>
      </w:r>
      <w:proofErr w:type="spellEnd"/>
      <w:r w:rsidRPr="002C5FE4">
        <w:rPr>
          <w:rFonts w:ascii="Trebuchet MS" w:hAnsi="Trebuchet MS"/>
          <w:sz w:val="24"/>
          <w:szCs w:val="24"/>
        </w:rPr>
        <w:t xml:space="preserve">. </w:t>
      </w:r>
    </w:p>
    <w:p w:rsidR="00006837" w:rsidRPr="002C5FE4" w:rsidRDefault="00006837" w:rsidP="00006837">
      <w:pPr>
        <w:pStyle w:val="NormalWeb"/>
        <w:numPr>
          <w:ilvl w:val="0"/>
          <w:numId w:val="3"/>
        </w:numPr>
        <w:rPr>
          <w:rFonts w:ascii="Trebuchet MS" w:hAnsi="Trebuchet MS"/>
          <w:sz w:val="24"/>
          <w:szCs w:val="24"/>
        </w:rPr>
      </w:pPr>
      <w:r w:rsidRPr="002C5FE4">
        <w:rPr>
          <w:rFonts w:ascii="Trebuchet MS" w:hAnsi="Trebuchet MS"/>
          <w:sz w:val="24"/>
          <w:szCs w:val="24"/>
        </w:rPr>
        <w:t xml:space="preserve">Justifican su calidad mediante otros sistemas de aseguramiento de calidad: Newport </w:t>
      </w:r>
      <w:proofErr w:type="spellStart"/>
      <w:r w:rsidRPr="002C5FE4">
        <w:rPr>
          <w:rFonts w:ascii="Trebuchet MS" w:hAnsi="Trebuchet MS"/>
          <w:sz w:val="24"/>
          <w:szCs w:val="24"/>
        </w:rPr>
        <w:t>University</w:t>
      </w:r>
      <w:proofErr w:type="spellEnd"/>
      <w:r w:rsidRPr="002C5FE4">
        <w:rPr>
          <w:rFonts w:ascii="Trebuchet MS" w:hAnsi="Trebuchet MS"/>
          <w:sz w:val="24"/>
          <w:szCs w:val="24"/>
        </w:rPr>
        <w:t xml:space="preserve"> anuncia haber recibido la certificación ISO-9001 en Estados Unidos. </w:t>
      </w:r>
    </w:p>
    <w:p w:rsidR="00006837" w:rsidRPr="002C5FE4" w:rsidRDefault="00006837" w:rsidP="00006837">
      <w:pPr>
        <w:pStyle w:val="NormalWeb"/>
        <w:numPr>
          <w:ilvl w:val="0"/>
          <w:numId w:val="3"/>
        </w:numPr>
        <w:rPr>
          <w:rFonts w:ascii="Trebuchet MS" w:hAnsi="Trebuchet MS"/>
          <w:sz w:val="24"/>
          <w:szCs w:val="24"/>
        </w:rPr>
      </w:pPr>
      <w:r w:rsidRPr="002C5FE4">
        <w:rPr>
          <w:rFonts w:ascii="Trebuchet MS" w:hAnsi="Trebuchet MS"/>
          <w:sz w:val="24"/>
          <w:szCs w:val="24"/>
        </w:rPr>
        <w:t xml:space="preserve">Recomiendan a sus estudiantes revalidar sus estudios en el país de origen, partiendo del principio que las acreditaciones son regionales o del hecho que éstas no les aportan ninguna legitimidad, dado el carácter </w:t>
      </w:r>
      <w:proofErr w:type="spellStart"/>
      <w:r w:rsidRPr="002C5FE4">
        <w:rPr>
          <w:rFonts w:ascii="Trebuchet MS" w:hAnsi="Trebuchet MS"/>
          <w:sz w:val="24"/>
          <w:szCs w:val="24"/>
        </w:rPr>
        <w:t>profesionalizante</w:t>
      </w:r>
      <w:proofErr w:type="spellEnd"/>
      <w:r w:rsidRPr="002C5FE4">
        <w:rPr>
          <w:rFonts w:ascii="Trebuchet MS" w:hAnsi="Trebuchet MS"/>
          <w:sz w:val="24"/>
          <w:szCs w:val="24"/>
        </w:rPr>
        <w:t xml:space="preserve"> de su oferta. Es el caso de </w:t>
      </w:r>
      <w:proofErr w:type="spellStart"/>
      <w:r w:rsidRPr="002C5FE4">
        <w:rPr>
          <w:rFonts w:ascii="Trebuchet MS" w:hAnsi="Trebuchet MS"/>
          <w:sz w:val="24"/>
          <w:szCs w:val="24"/>
        </w:rPr>
        <w:t>Pacific</w:t>
      </w:r>
      <w:proofErr w:type="spellEnd"/>
      <w:r w:rsidRPr="002C5FE4">
        <w:rPr>
          <w:rFonts w:ascii="Trebuchet MS" w:hAnsi="Trebuchet MS"/>
          <w:sz w:val="24"/>
          <w:szCs w:val="24"/>
        </w:rPr>
        <w:t xml:space="preserve"> Western </w:t>
      </w:r>
      <w:proofErr w:type="spellStart"/>
      <w:r w:rsidRPr="002C5FE4">
        <w:rPr>
          <w:rFonts w:ascii="Trebuchet MS" w:hAnsi="Trebuchet MS"/>
          <w:sz w:val="24"/>
          <w:szCs w:val="24"/>
        </w:rPr>
        <w:t>University</w:t>
      </w:r>
      <w:proofErr w:type="spellEnd"/>
      <w:r w:rsidRPr="002C5FE4">
        <w:rPr>
          <w:rFonts w:ascii="Trebuchet MS" w:hAnsi="Trebuchet MS"/>
          <w:sz w:val="24"/>
          <w:szCs w:val="24"/>
        </w:rPr>
        <w:t>.</w:t>
      </w:r>
    </w:p>
    <w:p w:rsidR="00006837" w:rsidRPr="002C5FE4" w:rsidRDefault="00006837" w:rsidP="00006837">
      <w:pPr>
        <w:pStyle w:val="NormalWeb"/>
        <w:rPr>
          <w:rFonts w:ascii="Trebuchet MS" w:hAnsi="Trebuchet MS"/>
          <w:sz w:val="24"/>
          <w:szCs w:val="24"/>
        </w:rPr>
      </w:pPr>
      <w:r w:rsidRPr="002C5FE4">
        <w:rPr>
          <w:rFonts w:ascii="Trebuchet MS" w:hAnsi="Trebuchet MS"/>
          <w:sz w:val="24"/>
          <w:szCs w:val="24"/>
        </w:rPr>
        <w:t xml:space="preserve">Esa última recomendación (que implica el </w:t>
      </w:r>
      <w:proofErr w:type="spellStart"/>
      <w:r w:rsidRPr="002C5FE4">
        <w:rPr>
          <w:rFonts w:ascii="Trebuchet MS" w:hAnsi="Trebuchet MS"/>
          <w:sz w:val="24"/>
          <w:szCs w:val="24"/>
        </w:rPr>
        <w:t>contornamiento</w:t>
      </w:r>
      <w:proofErr w:type="spellEnd"/>
      <w:r w:rsidRPr="002C5FE4">
        <w:rPr>
          <w:rFonts w:ascii="Trebuchet MS" w:hAnsi="Trebuchet MS"/>
          <w:sz w:val="24"/>
          <w:szCs w:val="24"/>
        </w:rPr>
        <w:t xml:space="preserve"> del problema de la acreditación y la promoción de una solución sustitutiva-revalidación individual de los títulos) es interesante. Parece en efecto que el gobierno mexicano se encamina en una dirección parecida, aun cuando esta supone una </w:t>
      </w:r>
      <w:proofErr w:type="spellStart"/>
      <w:r w:rsidRPr="002C5FE4">
        <w:rPr>
          <w:rFonts w:ascii="Trebuchet MS" w:hAnsi="Trebuchet MS"/>
          <w:sz w:val="24"/>
          <w:szCs w:val="24"/>
        </w:rPr>
        <w:t>reemplazamiento</w:t>
      </w:r>
      <w:proofErr w:type="spellEnd"/>
      <w:r w:rsidRPr="002C5FE4">
        <w:rPr>
          <w:rFonts w:ascii="Trebuchet MS" w:hAnsi="Trebuchet MS"/>
          <w:sz w:val="24"/>
          <w:szCs w:val="24"/>
        </w:rPr>
        <w:t xml:space="preserve">, inquietante, de las responsabilidades de regulación de los gobiernos e institucionales de aseguramiento de la calidad por obligaciones individuales. En efecto, la SEP, dentro de los acuerdos de desregulación económica promulgados en 2001, al definir los organismos habilitados a revalidar estudios de tipo superior y a otorgar equivalencias, refirió su acción al acuerdo 286, publicado el 30 de octubre de 2000. Este acuerdo precisa "las normas y los criterios generales a los cuales será sometida la revalidación de estudios realizada en el extranjero"; define las condiciones para el reconocimiento de las competencias adquiridas en el trabajo y plantea que las materias comunes de planes y programas en alianza interinstitucional no requerirán validación, si el programa tiene reconocimiento (art.21). Todo indica que será en referencia a éste, que se resolverá a futuro los problemas planteados por el reconocimiento de créditos y de grados otorgados tanto por instituciones extranjeras como transnacionales. </w:t>
      </w:r>
    </w:p>
    <w:p w:rsidR="00006837" w:rsidRPr="002C5FE4" w:rsidRDefault="00006837" w:rsidP="00006837">
      <w:pPr>
        <w:pStyle w:val="NormalWeb"/>
        <w:rPr>
          <w:rFonts w:ascii="Trebuchet MS" w:hAnsi="Trebuchet MS"/>
          <w:sz w:val="24"/>
          <w:szCs w:val="24"/>
        </w:rPr>
      </w:pPr>
      <w:r w:rsidRPr="002C5FE4">
        <w:rPr>
          <w:rFonts w:ascii="Trebuchet MS" w:hAnsi="Trebuchet MS"/>
          <w:sz w:val="24"/>
          <w:szCs w:val="24"/>
        </w:rPr>
        <w:t xml:space="preserve">Ese escenario evidentemente genera interrogantes, sobre la capacidad de los gobiernos nacionales para regular las ofertas transnacionales, principalmente las que escapan a su ámbito de competencia al no tener presencia física en el país y para manejar los conflictos (legales, políticos, comerciales, ideológicos) que la situación puede producir. También sobre la capacidad de un Estado democrático para asegurar la protección de los ciudadanos consumidores, en lo que </w:t>
      </w:r>
      <w:proofErr w:type="gramStart"/>
      <w:r w:rsidRPr="002C5FE4">
        <w:rPr>
          <w:rFonts w:ascii="Trebuchet MS" w:hAnsi="Trebuchet MS"/>
          <w:sz w:val="24"/>
          <w:szCs w:val="24"/>
        </w:rPr>
        <w:t>concierne</w:t>
      </w:r>
      <w:proofErr w:type="gramEnd"/>
      <w:r w:rsidRPr="002C5FE4">
        <w:rPr>
          <w:rFonts w:ascii="Trebuchet MS" w:hAnsi="Trebuchet MS"/>
          <w:sz w:val="24"/>
          <w:szCs w:val="24"/>
        </w:rPr>
        <w:t xml:space="preserve"> sus derechos a la información y sus recursos legales ante los proveedores de servicios, cualquiera que sea la naturaleza de unos y otros. Aunque se desconozcan las motivaciones y las características de los estudiantes del sistema </w:t>
      </w:r>
      <w:proofErr w:type="spellStart"/>
      <w:r w:rsidRPr="002C5FE4">
        <w:rPr>
          <w:rFonts w:ascii="Trebuchet MS" w:hAnsi="Trebuchet MS"/>
          <w:sz w:val="24"/>
          <w:szCs w:val="24"/>
        </w:rPr>
        <w:t>transnacionalizado</w:t>
      </w:r>
      <w:proofErr w:type="spellEnd"/>
      <w:r w:rsidRPr="002C5FE4">
        <w:rPr>
          <w:rFonts w:ascii="Trebuchet MS" w:hAnsi="Trebuchet MS"/>
          <w:sz w:val="24"/>
          <w:szCs w:val="24"/>
        </w:rPr>
        <w:t xml:space="preserve"> de educación superior, es de temer que haya en México sobreestimación de las oportunidades y subestimación de riesgos. </w:t>
      </w:r>
    </w:p>
    <w:p w:rsidR="00006837" w:rsidRPr="002C5FE4" w:rsidRDefault="00006837" w:rsidP="00006837">
      <w:pPr>
        <w:pStyle w:val="NormalWeb"/>
        <w:rPr>
          <w:rFonts w:ascii="Trebuchet MS" w:hAnsi="Trebuchet MS"/>
          <w:sz w:val="24"/>
          <w:szCs w:val="24"/>
        </w:rPr>
      </w:pPr>
      <w:r w:rsidRPr="002C5FE4">
        <w:rPr>
          <w:rFonts w:ascii="Trebuchet MS" w:hAnsi="Trebuchet MS"/>
          <w:sz w:val="24"/>
          <w:szCs w:val="24"/>
        </w:rPr>
        <w:t xml:space="preserve">Más allá de las capacidades de los gobiernos nacionales, otro problema surge en este marco, el de la definición de competencia reguladora </w:t>
      </w:r>
      <w:r w:rsidRPr="002C5FE4">
        <w:rPr>
          <w:rFonts w:ascii="Trebuchet MS" w:hAnsi="Trebuchet MS"/>
          <w:i/>
          <w:iCs/>
          <w:sz w:val="24"/>
          <w:szCs w:val="24"/>
        </w:rPr>
        <w:t>ad hoc</w:t>
      </w:r>
      <w:r w:rsidRPr="002C5FE4">
        <w:rPr>
          <w:rFonts w:ascii="Trebuchet MS" w:hAnsi="Trebuchet MS"/>
          <w:sz w:val="24"/>
          <w:szCs w:val="24"/>
        </w:rPr>
        <w:t xml:space="preserve">. ¿Es posible </w:t>
      </w:r>
      <w:r w:rsidRPr="002C5FE4">
        <w:rPr>
          <w:rFonts w:ascii="Trebuchet MS" w:hAnsi="Trebuchet MS"/>
          <w:sz w:val="24"/>
          <w:szCs w:val="24"/>
        </w:rPr>
        <w:lastRenderedPageBreak/>
        <w:t>defender la idea que cada uno de los estados confrontados con esa dinámica de transnacionalización debe hacerse cargo del control de calidad de los nuevos proveedores, conforme con una lógica que hace de la educación superior un servicio garantizado por el Estado, cualquiera que sea su índole? O bien debe concebirse ese sector como un área de servicios que, por su comercialización, requiere de otras formas de supervisión, tales como las propuestas por GATE, la OMC, la OCDE o la UNESCO, en articulación o en paralelo a los controles operados por el gobierno</w:t>
      </w:r>
      <w:proofErr w:type="gramStart"/>
      <w:r w:rsidRPr="002C5FE4">
        <w:rPr>
          <w:rFonts w:ascii="Trebuchet MS" w:hAnsi="Trebuchet MS"/>
          <w:sz w:val="24"/>
          <w:szCs w:val="24"/>
        </w:rPr>
        <w:t>?</w:t>
      </w:r>
      <w:proofErr w:type="gramEnd"/>
      <w:r w:rsidRPr="002C5FE4">
        <w:rPr>
          <w:rFonts w:ascii="Trebuchet MS" w:hAnsi="Trebuchet MS"/>
          <w:sz w:val="24"/>
          <w:szCs w:val="24"/>
        </w:rPr>
        <w:t xml:space="preserve"> En otras palabras, es preciso pensar la educación transnacional como un subsector de la educación privada nacional, vigilada por el Estado o como un servicio comercial, susceptible de compra-venta, en mercados competitivos</w:t>
      </w:r>
      <w:proofErr w:type="gramStart"/>
      <w:r w:rsidRPr="002C5FE4">
        <w:rPr>
          <w:rFonts w:ascii="Trebuchet MS" w:hAnsi="Trebuchet MS"/>
          <w:sz w:val="24"/>
          <w:szCs w:val="24"/>
        </w:rPr>
        <w:t>?</w:t>
      </w:r>
      <w:proofErr w:type="gramEnd"/>
      <w:r w:rsidRPr="002C5FE4">
        <w:rPr>
          <w:rFonts w:ascii="Trebuchet MS" w:hAnsi="Trebuchet MS"/>
          <w:sz w:val="24"/>
          <w:szCs w:val="24"/>
        </w:rPr>
        <w:t xml:space="preserve"> Se debe visualizar la normatividad, cualquiera que sea el organismo que la opere, bajo la fórmula de la regla y de la infracción o bien bajo la de un código de buenas prácticas, indicativo más que impositivo</w:t>
      </w:r>
      <w:proofErr w:type="gramStart"/>
      <w:r w:rsidRPr="002C5FE4">
        <w:rPr>
          <w:rFonts w:ascii="Trebuchet MS" w:hAnsi="Trebuchet MS"/>
          <w:sz w:val="24"/>
          <w:szCs w:val="24"/>
        </w:rPr>
        <w:t>?</w:t>
      </w:r>
      <w:proofErr w:type="gramEnd"/>
      <w:r w:rsidRPr="002C5FE4">
        <w:rPr>
          <w:rFonts w:ascii="Trebuchet MS" w:hAnsi="Trebuchet MS"/>
          <w:sz w:val="24"/>
          <w:szCs w:val="24"/>
        </w:rPr>
        <w:t xml:space="preserve"> </w:t>
      </w:r>
    </w:p>
    <w:p w:rsidR="00006837" w:rsidRPr="002C5FE4" w:rsidRDefault="00006837" w:rsidP="00006837">
      <w:pPr>
        <w:pStyle w:val="NormalWeb"/>
        <w:rPr>
          <w:rFonts w:ascii="Trebuchet MS" w:hAnsi="Trebuchet MS"/>
          <w:sz w:val="24"/>
          <w:szCs w:val="24"/>
        </w:rPr>
      </w:pPr>
      <w:bookmarkStart w:id="16" w:name="g"/>
      <w:r w:rsidRPr="002C5FE4">
        <w:rPr>
          <w:rFonts w:ascii="Trebuchet MS" w:hAnsi="Trebuchet MS"/>
          <w:b/>
          <w:bCs/>
          <w:color w:val="800000"/>
          <w:sz w:val="24"/>
          <w:szCs w:val="24"/>
        </w:rPr>
        <w:t>Conclusión</w:t>
      </w:r>
      <w:bookmarkEnd w:id="16"/>
      <w:r w:rsidRPr="002C5FE4">
        <w:rPr>
          <w:rFonts w:ascii="Trebuchet MS" w:hAnsi="Trebuchet MS"/>
          <w:sz w:val="24"/>
          <w:szCs w:val="24"/>
        </w:rPr>
        <w:t xml:space="preserve"> </w:t>
      </w:r>
    </w:p>
    <w:p w:rsidR="00006837" w:rsidRPr="002C5FE4" w:rsidRDefault="00006837" w:rsidP="00006837">
      <w:pPr>
        <w:pStyle w:val="NormalWeb"/>
        <w:rPr>
          <w:rFonts w:ascii="Trebuchet MS" w:hAnsi="Trebuchet MS"/>
          <w:sz w:val="24"/>
          <w:szCs w:val="24"/>
        </w:rPr>
      </w:pPr>
      <w:r w:rsidRPr="002C5FE4">
        <w:rPr>
          <w:rFonts w:ascii="Trebuchet MS" w:hAnsi="Trebuchet MS"/>
          <w:sz w:val="24"/>
          <w:szCs w:val="24"/>
        </w:rPr>
        <w:t xml:space="preserve">El análisis de las diversas formas que toma en México, la transnacionalización de la educación superior reveló, además de las carencias de datos, la ausencia de lenguaje común para designar convencionalmente las realidades identificadas. Para dar un solo ejemplo, las alianzas universitarias para el doble título están designadas como </w:t>
      </w:r>
      <w:proofErr w:type="spellStart"/>
      <w:r w:rsidRPr="002C5FE4">
        <w:rPr>
          <w:rFonts w:ascii="Trebuchet MS" w:hAnsi="Trebuchet MS"/>
          <w:sz w:val="24"/>
          <w:szCs w:val="24"/>
        </w:rPr>
        <w:t>co</w:t>
      </w:r>
      <w:proofErr w:type="spellEnd"/>
      <w:r w:rsidRPr="002C5FE4">
        <w:rPr>
          <w:rFonts w:ascii="Trebuchet MS" w:hAnsi="Trebuchet MS"/>
          <w:sz w:val="24"/>
          <w:szCs w:val="24"/>
        </w:rPr>
        <w:t xml:space="preserve">-tutelas, </w:t>
      </w:r>
      <w:proofErr w:type="spellStart"/>
      <w:r w:rsidRPr="002C5FE4">
        <w:rPr>
          <w:rFonts w:ascii="Trebuchet MS" w:hAnsi="Trebuchet MS"/>
          <w:sz w:val="24"/>
          <w:szCs w:val="24"/>
        </w:rPr>
        <w:t>co</w:t>
      </w:r>
      <w:proofErr w:type="spellEnd"/>
      <w:r w:rsidRPr="002C5FE4">
        <w:rPr>
          <w:rFonts w:ascii="Trebuchet MS" w:hAnsi="Trebuchet MS"/>
          <w:sz w:val="24"/>
          <w:szCs w:val="24"/>
        </w:rPr>
        <w:t>-títulos, programas conjuntos o doble grado, haciendo todavía más problemática la identificación de las situaciones. Más allá de la necesidad de adoptar una taxonomía adecuada, el trabajo de exploración mostró también que las clasificaciones no bastaban para dar cuenta de las realidades emergentes que se producen, a causa o en torno a la transnacionalización. Por ejemplo, ¿cómo interpretar el papel de las cátedras (UNESCO, del gobierno francés)? ¿</w:t>
      </w:r>
      <w:proofErr w:type="gramStart"/>
      <w:r w:rsidRPr="002C5FE4">
        <w:rPr>
          <w:rFonts w:ascii="Trebuchet MS" w:hAnsi="Trebuchet MS"/>
          <w:sz w:val="24"/>
          <w:szCs w:val="24"/>
        </w:rPr>
        <w:t>cómo</w:t>
      </w:r>
      <w:proofErr w:type="gramEnd"/>
      <w:r w:rsidRPr="002C5FE4">
        <w:rPr>
          <w:rFonts w:ascii="Trebuchet MS" w:hAnsi="Trebuchet MS"/>
          <w:sz w:val="24"/>
          <w:szCs w:val="24"/>
        </w:rPr>
        <w:t xml:space="preserve"> analizar el rápido crecimiento de los sectores periféricos, constituidos en torno al aprendizaje del inglés (262 escuelas especializadas en un sólo sitio en </w:t>
      </w:r>
      <w:hyperlink r:id="rId8" w:history="1">
        <w:r w:rsidRPr="002C5FE4">
          <w:rPr>
            <w:rStyle w:val="Hipervnculo"/>
            <w:rFonts w:ascii="Trebuchet MS" w:hAnsi="Trebuchet MS"/>
            <w:sz w:val="24"/>
            <w:szCs w:val="24"/>
          </w:rPr>
          <w:t>http://worldwide.edu/ci/mexico/fls/chools-adults.html</w:t>
        </w:r>
      </w:hyperlink>
      <w:r w:rsidRPr="002C5FE4">
        <w:rPr>
          <w:rFonts w:ascii="Trebuchet MS" w:hAnsi="Trebuchet MS"/>
          <w:sz w:val="24"/>
          <w:szCs w:val="24"/>
        </w:rPr>
        <w:t xml:space="preserve">) o de las estancias de movilidad (apertura de una oficina en México de la </w:t>
      </w:r>
      <w:proofErr w:type="spellStart"/>
      <w:r w:rsidRPr="002C5FE4">
        <w:rPr>
          <w:rFonts w:ascii="Trebuchet MS" w:hAnsi="Trebuchet MS"/>
          <w:sz w:val="24"/>
          <w:szCs w:val="24"/>
        </w:rPr>
        <w:t>Study</w:t>
      </w:r>
      <w:proofErr w:type="spellEnd"/>
      <w:r w:rsidRPr="002C5FE4">
        <w:rPr>
          <w:rFonts w:ascii="Trebuchet MS" w:hAnsi="Trebuchet MS"/>
          <w:sz w:val="24"/>
          <w:szCs w:val="24"/>
        </w:rPr>
        <w:t xml:space="preserve"> </w:t>
      </w:r>
      <w:proofErr w:type="spellStart"/>
      <w:r w:rsidRPr="002C5FE4">
        <w:rPr>
          <w:rFonts w:ascii="Trebuchet MS" w:hAnsi="Trebuchet MS"/>
          <w:sz w:val="24"/>
          <w:szCs w:val="24"/>
        </w:rPr>
        <w:t>Abroad</w:t>
      </w:r>
      <w:proofErr w:type="spellEnd"/>
      <w:r w:rsidRPr="002C5FE4">
        <w:rPr>
          <w:rFonts w:ascii="Trebuchet MS" w:hAnsi="Trebuchet MS"/>
          <w:sz w:val="24"/>
          <w:szCs w:val="24"/>
        </w:rPr>
        <w:t xml:space="preserve"> </w:t>
      </w:r>
      <w:proofErr w:type="spellStart"/>
      <w:r w:rsidRPr="002C5FE4">
        <w:rPr>
          <w:rFonts w:ascii="Trebuchet MS" w:hAnsi="Trebuchet MS"/>
          <w:sz w:val="24"/>
          <w:szCs w:val="24"/>
        </w:rPr>
        <w:t>Foundation</w:t>
      </w:r>
      <w:proofErr w:type="spellEnd"/>
      <w:r w:rsidRPr="002C5FE4">
        <w:rPr>
          <w:rFonts w:ascii="Trebuchet MS" w:hAnsi="Trebuchet MS"/>
          <w:sz w:val="24"/>
          <w:szCs w:val="24"/>
        </w:rPr>
        <w:t xml:space="preserve">)? </w:t>
      </w:r>
    </w:p>
    <w:p w:rsidR="00006837" w:rsidRPr="002C5FE4" w:rsidRDefault="00006837" w:rsidP="00006837">
      <w:pPr>
        <w:pStyle w:val="NormalWeb"/>
        <w:rPr>
          <w:rFonts w:ascii="Trebuchet MS" w:hAnsi="Trebuchet MS"/>
          <w:sz w:val="24"/>
          <w:szCs w:val="24"/>
        </w:rPr>
      </w:pPr>
      <w:r w:rsidRPr="002C5FE4">
        <w:rPr>
          <w:rFonts w:ascii="Trebuchet MS" w:hAnsi="Trebuchet MS"/>
          <w:sz w:val="24"/>
          <w:szCs w:val="24"/>
        </w:rPr>
        <w:t xml:space="preserve">Otro asunto que merecería mayor investigación es el de las relaciones del sector transnacional con los sistemas público y privado nacionales y de su percepción </w:t>
      </w:r>
      <w:proofErr w:type="spellStart"/>
      <w:r w:rsidRPr="002C5FE4">
        <w:rPr>
          <w:rFonts w:ascii="Trebuchet MS" w:hAnsi="Trebuchet MS"/>
          <w:sz w:val="24"/>
          <w:szCs w:val="24"/>
        </w:rPr>
        <w:t>societal</w:t>
      </w:r>
      <w:proofErr w:type="spellEnd"/>
      <w:r w:rsidRPr="002C5FE4">
        <w:rPr>
          <w:rFonts w:ascii="Trebuchet MS" w:hAnsi="Trebuchet MS"/>
          <w:sz w:val="24"/>
          <w:szCs w:val="24"/>
        </w:rPr>
        <w:t xml:space="preserve">. La no política gubernamental no permite regular su crecimiento ni sus relaciones con el resto del sistema educativo. En un contexto así, la constitución rápida de este sector puede suscitar tensiones y polémicas que, sin inhibir su </w:t>
      </w:r>
      <w:proofErr w:type="gramStart"/>
      <w:r w:rsidRPr="002C5FE4">
        <w:rPr>
          <w:rFonts w:ascii="Trebuchet MS" w:hAnsi="Trebuchet MS"/>
          <w:sz w:val="24"/>
          <w:szCs w:val="24"/>
        </w:rPr>
        <w:t>desarrollo</w:t>
      </w:r>
      <w:proofErr w:type="gramEnd"/>
      <w:r w:rsidRPr="002C5FE4">
        <w:rPr>
          <w:rFonts w:ascii="Trebuchet MS" w:hAnsi="Trebuchet MS"/>
          <w:sz w:val="24"/>
          <w:szCs w:val="24"/>
        </w:rPr>
        <w:t xml:space="preserve">, dificultarán una discusión necesaria sobre su papel, sus obligaciones y sus compromisos. </w:t>
      </w:r>
    </w:p>
    <w:p w:rsidR="00006837" w:rsidRPr="002C5FE4" w:rsidRDefault="00006837" w:rsidP="00006837">
      <w:pPr>
        <w:pStyle w:val="NormalWeb"/>
        <w:rPr>
          <w:rFonts w:ascii="Trebuchet MS" w:hAnsi="Trebuchet MS"/>
          <w:sz w:val="24"/>
          <w:szCs w:val="24"/>
        </w:rPr>
      </w:pPr>
      <w:bookmarkStart w:id="17" w:name="h"/>
      <w:r w:rsidRPr="002C5FE4">
        <w:rPr>
          <w:rFonts w:ascii="Trebuchet MS" w:hAnsi="Trebuchet MS"/>
          <w:b/>
          <w:bCs/>
          <w:color w:val="800000"/>
          <w:sz w:val="24"/>
          <w:szCs w:val="24"/>
        </w:rPr>
        <w:t>Notas</w:t>
      </w:r>
      <w:bookmarkEnd w:id="17"/>
      <w:r w:rsidRPr="002C5FE4">
        <w:rPr>
          <w:rFonts w:ascii="Trebuchet MS" w:hAnsi="Trebuchet MS"/>
          <w:sz w:val="24"/>
          <w:szCs w:val="24"/>
        </w:rPr>
        <w:t xml:space="preserve"> </w:t>
      </w:r>
    </w:p>
    <w:bookmarkStart w:id="18" w:name="1a"/>
    <w:p w:rsidR="00006837" w:rsidRPr="002C5FE4" w:rsidRDefault="0084478D" w:rsidP="00006837">
      <w:pPr>
        <w:pStyle w:val="NormalWeb"/>
        <w:rPr>
          <w:rFonts w:ascii="Trebuchet MS" w:hAnsi="Trebuchet MS"/>
          <w:sz w:val="24"/>
          <w:szCs w:val="24"/>
          <w:lang w:val="en-US"/>
        </w:rPr>
      </w:pPr>
      <w:r w:rsidRPr="002C5FE4">
        <w:rPr>
          <w:rFonts w:ascii="Trebuchet MS" w:hAnsi="Trebuchet MS"/>
          <w:sz w:val="24"/>
          <w:szCs w:val="24"/>
        </w:rPr>
        <w:fldChar w:fldCharType="begin"/>
      </w:r>
      <w:r w:rsidR="00006837" w:rsidRPr="002C5FE4">
        <w:rPr>
          <w:rFonts w:ascii="Trebuchet MS" w:hAnsi="Trebuchet MS"/>
          <w:sz w:val="24"/>
          <w:szCs w:val="24"/>
        </w:rPr>
        <w:instrText xml:space="preserve"> HYPERLINK "http://www.anuies.mx/servicios/p_anuies/publicaciones/revsup/res124/txt2.htm" \l "1" </w:instrText>
      </w:r>
      <w:r w:rsidRPr="002C5FE4">
        <w:rPr>
          <w:rFonts w:ascii="Trebuchet MS" w:hAnsi="Trebuchet MS"/>
          <w:sz w:val="24"/>
          <w:szCs w:val="24"/>
        </w:rPr>
        <w:fldChar w:fldCharType="separate"/>
      </w:r>
      <w:r w:rsidR="00006837" w:rsidRPr="002C5FE4">
        <w:rPr>
          <w:rStyle w:val="Hipervnculo"/>
          <w:rFonts w:ascii="Trebuchet MS" w:hAnsi="Trebuchet MS"/>
          <w:sz w:val="24"/>
          <w:szCs w:val="24"/>
          <w:vertAlign w:val="superscript"/>
        </w:rPr>
        <w:t>1</w:t>
      </w:r>
      <w:r w:rsidRPr="002C5FE4">
        <w:rPr>
          <w:rFonts w:ascii="Trebuchet MS" w:hAnsi="Trebuchet MS"/>
          <w:sz w:val="24"/>
          <w:szCs w:val="24"/>
        </w:rPr>
        <w:fldChar w:fldCharType="end"/>
      </w:r>
      <w:bookmarkEnd w:id="18"/>
      <w:r w:rsidR="00006837" w:rsidRPr="002C5FE4">
        <w:rPr>
          <w:rFonts w:ascii="Trebuchet MS" w:hAnsi="Trebuchet MS"/>
          <w:sz w:val="24"/>
          <w:szCs w:val="24"/>
        </w:rPr>
        <w:t xml:space="preserve"> "Según la clasificación de la Global Alliance </w:t>
      </w:r>
      <w:proofErr w:type="spellStart"/>
      <w:r w:rsidR="00006837" w:rsidRPr="002C5FE4">
        <w:rPr>
          <w:rFonts w:ascii="Trebuchet MS" w:hAnsi="Trebuchet MS"/>
          <w:sz w:val="24"/>
          <w:szCs w:val="24"/>
        </w:rPr>
        <w:t>For</w:t>
      </w:r>
      <w:proofErr w:type="spellEnd"/>
      <w:r w:rsidR="00006837" w:rsidRPr="002C5FE4">
        <w:rPr>
          <w:rFonts w:ascii="Trebuchet MS" w:hAnsi="Trebuchet MS"/>
          <w:sz w:val="24"/>
          <w:szCs w:val="24"/>
        </w:rPr>
        <w:t xml:space="preserve"> </w:t>
      </w:r>
      <w:proofErr w:type="spellStart"/>
      <w:r w:rsidR="00006837" w:rsidRPr="002C5FE4">
        <w:rPr>
          <w:rFonts w:ascii="Trebuchet MS" w:hAnsi="Trebuchet MS"/>
          <w:sz w:val="24"/>
          <w:szCs w:val="24"/>
        </w:rPr>
        <w:t>Transnational</w:t>
      </w:r>
      <w:proofErr w:type="spellEnd"/>
      <w:r w:rsidR="00006837" w:rsidRPr="002C5FE4">
        <w:rPr>
          <w:rFonts w:ascii="Trebuchet MS" w:hAnsi="Trebuchet MS"/>
          <w:sz w:val="24"/>
          <w:szCs w:val="24"/>
        </w:rPr>
        <w:t xml:space="preserve"> </w:t>
      </w:r>
      <w:proofErr w:type="spellStart"/>
      <w:r w:rsidR="00006837" w:rsidRPr="002C5FE4">
        <w:rPr>
          <w:rFonts w:ascii="Trebuchet MS" w:hAnsi="Trebuchet MS"/>
          <w:sz w:val="24"/>
          <w:szCs w:val="24"/>
        </w:rPr>
        <w:t>Education</w:t>
      </w:r>
      <w:proofErr w:type="spellEnd"/>
      <w:r w:rsidR="00006837" w:rsidRPr="002C5FE4">
        <w:rPr>
          <w:rFonts w:ascii="Trebuchet MS" w:hAnsi="Trebuchet MS"/>
          <w:sz w:val="24"/>
          <w:szCs w:val="24"/>
        </w:rPr>
        <w:t xml:space="preserve"> (GATE), las principales modalidades de la educación transnacional son las siguientes: las franquicias, los </w:t>
      </w:r>
      <w:proofErr w:type="spellStart"/>
      <w:r w:rsidR="00006837" w:rsidRPr="002C5FE4">
        <w:rPr>
          <w:rFonts w:ascii="Trebuchet MS" w:hAnsi="Trebuchet MS"/>
          <w:i/>
          <w:iCs/>
          <w:sz w:val="24"/>
          <w:szCs w:val="24"/>
        </w:rPr>
        <w:t>campi</w:t>
      </w:r>
      <w:proofErr w:type="spellEnd"/>
      <w:r w:rsidR="00006837" w:rsidRPr="002C5FE4">
        <w:rPr>
          <w:rFonts w:ascii="Trebuchet MS" w:hAnsi="Trebuchet MS"/>
          <w:sz w:val="24"/>
          <w:szCs w:val="24"/>
        </w:rPr>
        <w:t xml:space="preserve"> abiertos por universidades extranjeras (</w:t>
      </w:r>
      <w:proofErr w:type="spellStart"/>
      <w:r w:rsidR="00006837" w:rsidRPr="002C5FE4">
        <w:rPr>
          <w:rFonts w:ascii="Trebuchet MS" w:hAnsi="Trebuchet MS"/>
          <w:sz w:val="24"/>
          <w:szCs w:val="24"/>
        </w:rPr>
        <w:t>branch</w:t>
      </w:r>
      <w:proofErr w:type="spellEnd"/>
      <w:r w:rsidR="00006837" w:rsidRPr="002C5FE4">
        <w:rPr>
          <w:rFonts w:ascii="Trebuchet MS" w:hAnsi="Trebuchet MS"/>
          <w:sz w:val="24"/>
          <w:szCs w:val="24"/>
        </w:rPr>
        <w:t xml:space="preserve"> </w:t>
      </w:r>
      <w:r w:rsidR="00006837" w:rsidRPr="002C5FE4">
        <w:rPr>
          <w:rFonts w:ascii="Trebuchet MS" w:hAnsi="Trebuchet MS"/>
          <w:i/>
          <w:iCs/>
          <w:sz w:val="24"/>
          <w:szCs w:val="24"/>
        </w:rPr>
        <w:t>campus</w:t>
      </w:r>
      <w:r w:rsidR="00006837" w:rsidRPr="002C5FE4">
        <w:rPr>
          <w:rFonts w:ascii="Trebuchet MS" w:hAnsi="Trebuchet MS"/>
          <w:sz w:val="24"/>
          <w:szCs w:val="24"/>
        </w:rPr>
        <w:t>), la educación mediante un centro local de apoyo (</w:t>
      </w:r>
      <w:proofErr w:type="spellStart"/>
      <w:r w:rsidR="00006837" w:rsidRPr="002C5FE4">
        <w:rPr>
          <w:rFonts w:ascii="Trebuchet MS" w:hAnsi="Trebuchet MS"/>
          <w:sz w:val="24"/>
          <w:szCs w:val="24"/>
        </w:rPr>
        <w:t>locally</w:t>
      </w:r>
      <w:proofErr w:type="spellEnd"/>
      <w:r w:rsidR="00006837" w:rsidRPr="002C5FE4">
        <w:rPr>
          <w:rFonts w:ascii="Trebuchet MS" w:hAnsi="Trebuchet MS"/>
          <w:sz w:val="24"/>
          <w:szCs w:val="24"/>
        </w:rPr>
        <w:t xml:space="preserve"> </w:t>
      </w:r>
      <w:proofErr w:type="spellStart"/>
      <w:r w:rsidR="00006837" w:rsidRPr="002C5FE4">
        <w:rPr>
          <w:rFonts w:ascii="Trebuchet MS" w:hAnsi="Trebuchet MS"/>
          <w:sz w:val="24"/>
          <w:szCs w:val="24"/>
        </w:rPr>
        <w:t>supported</w:t>
      </w:r>
      <w:proofErr w:type="spellEnd"/>
      <w:r w:rsidR="00006837" w:rsidRPr="002C5FE4">
        <w:rPr>
          <w:rFonts w:ascii="Trebuchet MS" w:hAnsi="Trebuchet MS"/>
          <w:sz w:val="24"/>
          <w:szCs w:val="24"/>
        </w:rPr>
        <w:t xml:space="preserve"> </w:t>
      </w:r>
      <w:proofErr w:type="spellStart"/>
      <w:r w:rsidR="00006837" w:rsidRPr="002C5FE4">
        <w:rPr>
          <w:rFonts w:ascii="Trebuchet MS" w:hAnsi="Trebuchet MS"/>
          <w:sz w:val="24"/>
          <w:szCs w:val="24"/>
        </w:rPr>
        <w:t>distance</w:t>
      </w:r>
      <w:proofErr w:type="spellEnd"/>
      <w:r w:rsidR="00006837" w:rsidRPr="002C5FE4">
        <w:rPr>
          <w:rFonts w:ascii="Trebuchet MS" w:hAnsi="Trebuchet MS"/>
          <w:sz w:val="24"/>
          <w:szCs w:val="24"/>
        </w:rPr>
        <w:t xml:space="preserve"> </w:t>
      </w:r>
      <w:proofErr w:type="spellStart"/>
      <w:r w:rsidR="00006837" w:rsidRPr="002C5FE4">
        <w:rPr>
          <w:rFonts w:ascii="Trebuchet MS" w:hAnsi="Trebuchet MS"/>
          <w:sz w:val="24"/>
          <w:szCs w:val="24"/>
        </w:rPr>
        <w:lastRenderedPageBreak/>
        <w:t>education</w:t>
      </w:r>
      <w:proofErr w:type="spellEnd"/>
      <w:r w:rsidR="00006837" w:rsidRPr="002C5FE4">
        <w:rPr>
          <w:rFonts w:ascii="Trebuchet MS" w:hAnsi="Trebuchet MS"/>
          <w:sz w:val="24"/>
          <w:szCs w:val="24"/>
        </w:rPr>
        <w:t>), la educación a distancia sin sede in situ, la transferencia de programas (</w:t>
      </w:r>
      <w:proofErr w:type="spellStart"/>
      <w:r w:rsidR="00006837" w:rsidRPr="002C5FE4">
        <w:rPr>
          <w:rFonts w:ascii="Trebuchet MS" w:hAnsi="Trebuchet MS"/>
          <w:sz w:val="24"/>
          <w:szCs w:val="24"/>
        </w:rPr>
        <w:t>twinning</w:t>
      </w:r>
      <w:proofErr w:type="spellEnd"/>
      <w:r w:rsidR="00006837" w:rsidRPr="002C5FE4">
        <w:rPr>
          <w:rFonts w:ascii="Trebuchet MS" w:hAnsi="Trebuchet MS"/>
          <w:sz w:val="24"/>
          <w:szCs w:val="24"/>
        </w:rPr>
        <w:t xml:space="preserve"> </w:t>
      </w:r>
      <w:proofErr w:type="spellStart"/>
      <w:r w:rsidR="00006837" w:rsidRPr="002C5FE4">
        <w:rPr>
          <w:rFonts w:ascii="Trebuchet MS" w:hAnsi="Trebuchet MS"/>
          <w:sz w:val="24"/>
          <w:szCs w:val="24"/>
        </w:rPr>
        <w:t>programs</w:t>
      </w:r>
      <w:proofErr w:type="spellEnd"/>
      <w:r w:rsidR="00006837" w:rsidRPr="002C5FE4">
        <w:rPr>
          <w:rFonts w:ascii="Trebuchet MS" w:hAnsi="Trebuchet MS"/>
          <w:sz w:val="24"/>
          <w:szCs w:val="24"/>
        </w:rPr>
        <w:t>) y la alianzas (</w:t>
      </w:r>
      <w:proofErr w:type="spellStart"/>
      <w:r w:rsidR="00006837" w:rsidRPr="002C5FE4">
        <w:rPr>
          <w:rFonts w:ascii="Trebuchet MS" w:hAnsi="Trebuchet MS"/>
          <w:sz w:val="24"/>
          <w:szCs w:val="24"/>
        </w:rPr>
        <w:t>articulated</w:t>
      </w:r>
      <w:proofErr w:type="spellEnd"/>
      <w:r w:rsidR="00006837" w:rsidRPr="002C5FE4">
        <w:rPr>
          <w:rFonts w:ascii="Trebuchet MS" w:hAnsi="Trebuchet MS"/>
          <w:sz w:val="24"/>
          <w:szCs w:val="24"/>
        </w:rPr>
        <w:t xml:space="preserve"> </w:t>
      </w:r>
      <w:proofErr w:type="spellStart"/>
      <w:r w:rsidR="00006837" w:rsidRPr="002C5FE4">
        <w:rPr>
          <w:rFonts w:ascii="Trebuchet MS" w:hAnsi="Trebuchet MS"/>
          <w:sz w:val="24"/>
          <w:szCs w:val="24"/>
        </w:rPr>
        <w:t>programs</w:t>
      </w:r>
      <w:proofErr w:type="spellEnd"/>
      <w:r w:rsidR="00006837" w:rsidRPr="002C5FE4">
        <w:rPr>
          <w:rFonts w:ascii="Trebuchet MS" w:hAnsi="Trebuchet MS"/>
          <w:sz w:val="24"/>
          <w:szCs w:val="24"/>
        </w:rPr>
        <w:t xml:space="preserve">) (GATE, </w:t>
      </w:r>
      <w:proofErr w:type="spellStart"/>
      <w:r w:rsidR="00006837" w:rsidRPr="002C5FE4">
        <w:rPr>
          <w:rFonts w:ascii="Trebuchet MS" w:hAnsi="Trebuchet MS"/>
          <w:sz w:val="24"/>
          <w:szCs w:val="24"/>
        </w:rPr>
        <w:t>s.f.</w:t>
      </w:r>
      <w:proofErr w:type="spellEnd"/>
      <w:r w:rsidR="00006837" w:rsidRPr="002C5FE4">
        <w:rPr>
          <w:rFonts w:ascii="Trebuchet MS" w:hAnsi="Trebuchet MS"/>
          <w:sz w:val="24"/>
          <w:szCs w:val="24"/>
        </w:rPr>
        <w:t xml:space="preserve">). </w:t>
      </w:r>
      <w:r w:rsidR="00006837" w:rsidRPr="002C5FE4">
        <w:rPr>
          <w:rFonts w:ascii="Trebuchet MS" w:hAnsi="Trebuchet MS"/>
          <w:sz w:val="24"/>
          <w:szCs w:val="24"/>
          <w:lang w:val="en-US"/>
        </w:rPr>
        <w:t xml:space="preserve">Peace </w:t>
      </w:r>
      <w:proofErr w:type="spellStart"/>
      <w:r w:rsidR="00006837" w:rsidRPr="002C5FE4">
        <w:rPr>
          <w:rFonts w:ascii="Trebuchet MS" w:hAnsi="Trebuchet MS"/>
          <w:sz w:val="24"/>
          <w:szCs w:val="24"/>
          <w:lang w:val="en-US"/>
        </w:rPr>
        <w:t>Lenn</w:t>
      </w:r>
      <w:proofErr w:type="spellEnd"/>
      <w:r w:rsidR="00006837" w:rsidRPr="002C5FE4">
        <w:rPr>
          <w:rFonts w:ascii="Trebuchet MS" w:hAnsi="Trebuchet MS"/>
          <w:sz w:val="24"/>
          <w:szCs w:val="24"/>
          <w:lang w:val="en-US"/>
        </w:rPr>
        <w:t xml:space="preserve"> </w:t>
      </w:r>
      <w:proofErr w:type="spellStart"/>
      <w:r w:rsidR="00006837" w:rsidRPr="002C5FE4">
        <w:rPr>
          <w:rFonts w:ascii="Trebuchet MS" w:hAnsi="Trebuchet MS"/>
          <w:sz w:val="24"/>
          <w:szCs w:val="24"/>
          <w:lang w:val="en-US"/>
        </w:rPr>
        <w:t>añade</w:t>
      </w:r>
      <w:proofErr w:type="spellEnd"/>
      <w:r w:rsidR="00006837" w:rsidRPr="002C5FE4">
        <w:rPr>
          <w:rFonts w:ascii="Trebuchet MS" w:hAnsi="Trebuchet MS"/>
          <w:sz w:val="24"/>
          <w:szCs w:val="24"/>
          <w:lang w:val="en-US"/>
        </w:rPr>
        <w:t xml:space="preserve"> </w:t>
      </w:r>
      <w:proofErr w:type="gramStart"/>
      <w:r w:rsidR="00006837" w:rsidRPr="002C5FE4">
        <w:rPr>
          <w:rFonts w:ascii="Trebuchet MS" w:hAnsi="Trebuchet MS"/>
          <w:sz w:val="24"/>
          <w:szCs w:val="24"/>
          <w:lang w:val="en-US"/>
        </w:rPr>
        <w:t>a</w:t>
      </w:r>
      <w:proofErr w:type="gramEnd"/>
      <w:r w:rsidR="00006837" w:rsidRPr="002C5FE4">
        <w:rPr>
          <w:rFonts w:ascii="Trebuchet MS" w:hAnsi="Trebuchet MS"/>
          <w:sz w:val="24"/>
          <w:szCs w:val="24"/>
          <w:lang w:val="en-US"/>
        </w:rPr>
        <w:t xml:space="preserve"> </w:t>
      </w:r>
      <w:proofErr w:type="spellStart"/>
      <w:r w:rsidR="00006837" w:rsidRPr="002C5FE4">
        <w:rPr>
          <w:rFonts w:ascii="Trebuchet MS" w:hAnsi="Trebuchet MS"/>
          <w:sz w:val="24"/>
          <w:szCs w:val="24"/>
          <w:lang w:val="en-US"/>
        </w:rPr>
        <w:t>esa</w:t>
      </w:r>
      <w:proofErr w:type="spellEnd"/>
      <w:r w:rsidR="00006837" w:rsidRPr="002C5FE4">
        <w:rPr>
          <w:rFonts w:ascii="Trebuchet MS" w:hAnsi="Trebuchet MS"/>
          <w:sz w:val="24"/>
          <w:szCs w:val="24"/>
          <w:lang w:val="en-US"/>
        </w:rPr>
        <w:t xml:space="preserve"> </w:t>
      </w:r>
      <w:proofErr w:type="spellStart"/>
      <w:r w:rsidR="00006837" w:rsidRPr="002C5FE4">
        <w:rPr>
          <w:rFonts w:ascii="Trebuchet MS" w:hAnsi="Trebuchet MS"/>
          <w:sz w:val="24"/>
          <w:szCs w:val="24"/>
          <w:lang w:val="en-US"/>
        </w:rPr>
        <w:t>lista</w:t>
      </w:r>
      <w:proofErr w:type="spellEnd"/>
      <w:r w:rsidR="00006837" w:rsidRPr="002C5FE4">
        <w:rPr>
          <w:rFonts w:ascii="Trebuchet MS" w:hAnsi="Trebuchet MS"/>
          <w:sz w:val="24"/>
          <w:szCs w:val="24"/>
          <w:lang w:val="en-US"/>
        </w:rPr>
        <w:t xml:space="preserve"> la </w:t>
      </w:r>
      <w:proofErr w:type="spellStart"/>
      <w:r w:rsidR="00006837" w:rsidRPr="002C5FE4">
        <w:rPr>
          <w:rFonts w:ascii="Trebuchet MS" w:hAnsi="Trebuchet MS"/>
          <w:sz w:val="24"/>
          <w:szCs w:val="24"/>
          <w:lang w:val="en-US"/>
        </w:rPr>
        <w:t>educación</w:t>
      </w:r>
      <w:proofErr w:type="spellEnd"/>
      <w:r w:rsidR="00006837" w:rsidRPr="002C5FE4">
        <w:rPr>
          <w:rFonts w:ascii="Trebuchet MS" w:hAnsi="Trebuchet MS"/>
          <w:sz w:val="24"/>
          <w:szCs w:val="24"/>
          <w:lang w:val="en-US"/>
        </w:rPr>
        <w:t xml:space="preserve"> </w:t>
      </w:r>
      <w:proofErr w:type="spellStart"/>
      <w:r w:rsidR="00006837" w:rsidRPr="002C5FE4">
        <w:rPr>
          <w:rFonts w:ascii="Trebuchet MS" w:hAnsi="Trebuchet MS"/>
          <w:sz w:val="24"/>
          <w:szCs w:val="24"/>
          <w:lang w:val="en-US"/>
        </w:rPr>
        <w:t>impartida</w:t>
      </w:r>
      <w:proofErr w:type="spellEnd"/>
      <w:r w:rsidR="00006837" w:rsidRPr="002C5FE4">
        <w:rPr>
          <w:rFonts w:ascii="Trebuchet MS" w:hAnsi="Trebuchet MS"/>
          <w:sz w:val="24"/>
          <w:szCs w:val="24"/>
          <w:lang w:val="en-US"/>
        </w:rPr>
        <w:t xml:space="preserve"> </w:t>
      </w:r>
      <w:proofErr w:type="spellStart"/>
      <w:r w:rsidR="00006837" w:rsidRPr="002C5FE4">
        <w:rPr>
          <w:rFonts w:ascii="Trebuchet MS" w:hAnsi="Trebuchet MS"/>
          <w:sz w:val="24"/>
          <w:szCs w:val="24"/>
          <w:lang w:val="en-US"/>
        </w:rPr>
        <w:t>por</w:t>
      </w:r>
      <w:proofErr w:type="spellEnd"/>
      <w:r w:rsidR="00006837" w:rsidRPr="002C5FE4">
        <w:rPr>
          <w:rFonts w:ascii="Trebuchet MS" w:hAnsi="Trebuchet MS"/>
          <w:sz w:val="24"/>
          <w:szCs w:val="24"/>
          <w:lang w:val="en-US"/>
        </w:rPr>
        <w:t xml:space="preserve"> </w:t>
      </w:r>
      <w:proofErr w:type="spellStart"/>
      <w:r w:rsidR="00006837" w:rsidRPr="002C5FE4">
        <w:rPr>
          <w:rFonts w:ascii="Trebuchet MS" w:hAnsi="Trebuchet MS"/>
          <w:sz w:val="24"/>
          <w:szCs w:val="24"/>
          <w:lang w:val="en-US"/>
        </w:rPr>
        <w:t>empresas</w:t>
      </w:r>
      <w:proofErr w:type="spellEnd"/>
      <w:r w:rsidR="00006837" w:rsidRPr="002C5FE4">
        <w:rPr>
          <w:rFonts w:ascii="Trebuchet MS" w:hAnsi="Trebuchet MS"/>
          <w:sz w:val="24"/>
          <w:szCs w:val="24"/>
          <w:lang w:val="en-US"/>
        </w:rPr>
        <w:t xml:space="preserve"> </w:t>
      </w:r>
      <w:proofErr w:type="spellStart"/>
      <w:r w:rsidR="00006837" w:rsidRPr="002C5FE4">
        <w:rPr>
          <w:rFonts w:ascii="Trebuchet MS" w:hAnsi="Trebuchet MS"/>
          <w:sz w:val="24"/>
          <w:szCs w:val="24"/>
          <w:lang w:val="en-US"/>
        </w:rPr>
        <w:t>transnacionales</w:t>
      </w:r>
      <w:proofErr w:type="spellEnd"/>
      <w:r w:rsidR="00006837" w:rsidRPr="002C5FE4">
        <w:rPr>
          <w:rFonts w:ascii="Trebuchet MS" w:hAnsi="Trebuchet MS"/>
          <w:sz w:val="24"/>
          <w:szCs w:val="24"/>
          <w:lang w:val="en-US"/>
        </w:rPr>
        <w:t xml:space="preserve">: "As business globalizes, the multinational are finding it necessary to conduct their own educational </w:t>
      </w:r>
      <w:proofErr w:type="spellStart"/>
      <w:r w:rsidR="00006837" w:rsidRPr="002C5FE4">
        <w:rPr>
          <w:rFonts w:ascii="Trebuchet MS" w:hAnsi="Trebuchet MS"/>
          <w:sz w:val="24"/>
          <w:szCs w:val="24"/>
          <w:lang w:val="en-US"/>
        </w:rPr>
        <w:t>programmes</w:t>
      </w:r>
      <w:proofErr w:type="spellEnd"/>
      <w:r w:rsidR="00006837" w:rsidRPr="002C5FE4">
        <w:rPr>
          <w:rFonts w:ascii="Trebuchet MS" w:hAnsi="Trebuchet MS"/>
          <w:sz w:val="24"/>
          <w:szCs w:val="24"/>
          <w:lang w:val="en-US"/>
        </w:rPr>
        <w:t xml:space="preserve"> for their personnel. There are a number of reasons why the corporations feel that doing so is necessary such as the low quality of higher education in certain countries in which their enterprises are located or the lack of educational facilities or expertise in highly technical areas. In some cases, the provision for an educational </w:t>
      </w:r>
      <w:proofErr w:type="spellStart"/>
      <w:r w:rsidR="00006837" w:rsidRPr="002C5FE4">
        <w:rPr>
          <w:rFonts w:ascii="Trebuchet MS" w:hAnsi="Trebuchet MS"/>
          <w:sz w:val="24"/>
          <w:szCs w:val="24"/>
          <w:lang w:val="en-US"/>
        </w:rPr>
        <w:t>programme</w:t>
      </w:r>
      <w:proofErr w:type="spellEnd"/>
      <w:r w:rsidR="00006837" w:rsidRPr="002C5FE4">
        <w:rPr>
          <w:rFonts w:ascii="Trebuchet MS" w:hAnsi="Trebuchet MS"/>
          <w:sz w:val="24"/>
          <w:szCs w:val="24"/>
          <w:lang w:val="en-US"/>
        </w:rPr>
        <w:t xml:space="preserve"> is contracted out to higher education institutions in countries other than that in which the enterprise is located (e.g., the National Technological University, a distance education consortium of American universities for graduate level degree </w:t>
      </w:r>
      <w:proofErr w:type="spellStart"/>
      <w:r w:rsidR="00006837" w:rsidRPr="002C5FE4">
        <w:rPr>
          <w:rFonts w:ascii="Trebuchet MS" w:hAnsi="Trebuchet MS"/>
          <w:sz w:val="24"/>
          <w:szCs w:val="24"/>
          <w:lang w:val="en-US"/>
        </w:rPr>
        <w:t>programme</w:t>
      </w:r>
      <w:proofErr w:type="spellEnd"/>
      <w:r w:rsidR="00006837" w:rsidRPr="002C5FE4">
        <w:rPr>
          <w:rFonts w:ascii="Trebuchet MS" w:hAnsi="Trebuchet MS"/>
          <w:sz w:val="24"/>
          <w:szCs w:val="24"/>
          <w:lang w:val="en-US"/>
        </w:rPr>
        <w:t xml:space="preserve"> in engineering). But in a growing number of cases, the human resources divisions of corporations are providing their own (e.g. United technologies, Motorola University and others) (Peace </w:t>
      </w:r>
      <w:proofErr w:type="spellStart"/>
      <w:r w:rsidR="00006837" w:rsidRPr="002C5FE4">
        <w:rPr>
          <w:rFonts w:ascii="Trebuchet MS" w:hAnsi="Trebuchet MS"/>
          <w:sz w:val="24"/>
          <w:szCs w:val="24"/>
          <w:lang w:val="en-US"/>
        </w:rPr>
        <w:t>Lenn</w:t>
      </w:r>
      <w:proofErr w:type="spellEnd"/>
      <w:r w:rsidR="00006837" w:rsidRPr="002C5FE4">
        <w:rPr>
          <w:rFonts w:ascii="Trebuchet MS" w:hAnsi="Trebuchet MS"/>
          <w:sz w:val="24"/>
          <w:szCs w:val="24"/>
          <w:lang w:val="en-US"/>
        </w:rPr>
        <w:t xml:space="preserve">, 1996: 90-91). </w:t>
      </w:r>
    </w:p>
    <w:bookmarkStart w:id="19" w:name="2a"/>
    <w:p w:rsidR="00006837" w:rsidRPr="002C5FE4" w:rsidRDefault="0084478D" w:rsidP="00006837">
      <w:pPr>
        <w:pStyle w:val="NormalWeb"/>
        <w:rPr>
          <w:rFonts w:ascii="Trebuchet MS" w:hAnsi="Trebuchet MS"/>
          <w:sz w:val="24"/>
          <w:szCs w:val="24"/>
        </w:rPr>
      </w:pPr>
      <w:r w:rsidRPr="002C5FE4">
        <w:rPr>
          <w:rFonts w:ascii="Trebuchet MS" w:hAnsi="Trebuchet MS"/>
          <w:sz w:val="24"/>
          <w:szCs w:val="24"/>
        </w:rPr>
        <w:fldChar w:fldCharType="begin"/>
      </w:r>
      <w:r w:rsidR="00006837" w:rsidRPr="002C5FE4">
        <w:rPr>
          <w:rFonts w:ascii="Trebuchet MS" w:hAnsi="Trebuchet MS"/>
          <w:sz w:val="24"/>
          <w:szCs w:val="24"/>
        </w:rPr>
        <w:instrText xml:space="preserve"> HYPERLINK "http://www.anuies.mx/servicios/p_anuies/publicaciones/revsup/res124/txt2.htm" \l "2" </w:instrText>
      </w:r>
      <w:r w:rsidRPr="002C5FE4">
        <w:rPr>
          <w:rFonts w:ascii="Trebuchet MS" w:hAnsi="Trebuchet MS"/>
          <w:sz w:val="24"/>
          <w:szCs w:val="24"/>
        </w:rPr>
        <w:fldChar w:fldCharType="separate"/>
      </w:r>
      <w:r w:rsidR="00006837" w:rsidRPr="002C5FE4">
        <w:rPr>
          <w:rStyle w:val="Hipervnculo"/>
          <w:rFonts w:ascii="Trebuchet MS" w:hAnsi="Trebuchet MS"/>
          <w:sz w:val="24"/>
          <w:szCs w:val="24"/>
          <w:vertAlign w:val="superscript"/>
        </w:rPr>
        <w:t>2</w:t>
      </w:r>
      <w:r w:rsidRPr="002C5FE4">
        <w:rPr>
          <w:rFonts w:ascii="Trebuchet MS" w:hAnsi="Trebuchet MS"/>
          <w:sz w:val="24"/>
          <w:szCs w:val="24"/>
        </w:rPr>
        <w:fldChar w:fldCharType="end"/>
      </w:r>
      <w:bookmarkEnd w:id="19"/>
      <w:r w:rsidR="00006837" w:rsidRPr="002C5FE4">
        <w:rPr>
          <w:rFonts w:ascii="Trebuchet MS" w:hAnsi="Trebuchet MS"/>
          <w:sz w:val="24"/>
          <w:szCs w:val="24"/>
        </w:rPr>
        <w:t xml:space="preserve"> Bangladesh, Benelux, Bulgaria, Checoslovaquia, China, Colombia, España, Gran Bretaña., Grecia, Italia, Japón, Malasia, Pakistán, Filipinas, Portugal, Suiza, Taiwán, Uganda, y Venezuela. </w:t>
      </w:r>
    </w:p>
    <w:bookmarkStart w:id="20" w:name="3a"/>
    <w:p w:rsidR="00006837" w:rsidRPr="002C5FE4" w:rsidRDefault="0084478D" w:rsidP="00006837">
      <w:pPr>
        <w:pStyle w:val="NormalWeb"/>
        <w:rPr>
          <w:rFonts w:ascii="Trebuchet MS" w:hAnsi="Trebuchet MS"/>
          <w:sz w:val="24"/>
          <w:szCs w:val="24"/>
        </w:rPr>
      </w:pPr>
      <w:r w:rsidRPr="002C5FE4">
        <w:rPr>
          <w:rFonts w:ascii="Trebuchet MS" w:hAnsi="Trebuchet MS"/>
          <w:sz w:val="24"/>
          <w:szCs w:val="24"/>
        </w:rPr>
        <w:fldChar w:fldCharType="begin"/>
      </w:r>
      <w:r w:rsidR="00006837" w:rsidRPr="002C5FE4">
        <w:rPr>
          <w:rFonts w:ascii="Trebuchet MS" w:hAnsi="Trebuchet MS"/>
          <w:sz w:val="24"/>
          <w:szCs w:val="24"/>
        </w:rPr>
        <w:instrText xml:space="preserve"> HYPERLINK "http://www.anuies.mx/servicios/p_anuies/publicaciones/revsup/res124/txt2.htm" \l "3" </w:instrText>
      </w:r>
      <w:r w:rsidRPr="002C5FE4">
        <w:rPr>
          <w:rFonts w:ascii="Trebuchet MS" w:hAnsi="Trebuchet MS"/>
          <w:sz w:val="24"/>
          <w:szCs w:val="24"/>
        </w:rPr>
        <w:fldChar w:fldCharType="separate"/>
      </w:r>
      <w:r w:rsidR="00006837" w:rsidRPr="002C5FE4">
        <w:rPr>
          <w:rStyle w:val="Hipervnculo"/>
          <w:rFonts w:ascii="Trebuchet MS" w:hAnsi="Trebuchet MS"/>
          <w:sz w:val="24"/>
          <w:szCs w:val="24"/>
          <w:vertAlign w:val="superscript"/>
        </w:rPr>
        <w:t>3</w:t>
      </w:r>
      <w:r w:rsidRPr="002C5FE4">
        <w:rPr>
          <w:rFonts w:ascii="Trebuchet MS" w:hAnsi="Trebuchet MS"/>
          <w:sz w:val="24"/>
          <w:szCs w:val="24"/>
        </w:rPr>
        <w:fldChar w:fldCharType="end"/>
      </w:r>
      <w:bookmarkEnd w:id="20"/>
      <w:r w:rsidR="00006837" w:rsidRPr="002C5FE4">
        <w:rPr>
          <w:rFonts w:ascii="Trebuchet MS" w:hAnsi="Trebuchet MS"/>
          <w:sz w:val="24"/>
          <w:szCs w:val="24"/>
        </w:rPr>
        <w:t xml:space="preserve"> </w:t>
      </w:r>
      <w:proofErr w:type="spellStart"/>
      <w:r w:rsidR="00006837" w:rsidRPr="002C5FE4">
        <w:rPr>
          <w:rFonts w:ascii="Trebuchet MS" w:hAnsi="Trebuchet MS"/>
          <w:sz w:val="24"/>
          <w:szCs w:val="24"/>
        </w:rPr>
        <w:t>Yorker</w:t>
      </w:r>
      <w:proofErr w:type="spellEnd"/>
      <w:r w:rsidR="00006837" w:rsidRPr="002C5FE4">
        <w:rPr>
          <w:rFonts w:ascii="Trebuchet MS" w:hAnsi="Trebuchet MS"/>
          <w:sz w:val="24"/>
          <w:szCs w:val="24"/>
        </w:rPr>
        <w:t xml:space="preserve"> </w:t>
      </w:r>
      <w:proofErr w:type="spellStart"/>
      <w:r w:rsidR="00006837" w:rsidRPr="002C5FE4">
        <w:rPr>
          <w:rFonts w:ascii="Trebuchet MS" w:hAnsi="Trebuchet MS"/>
          <w:sz w:val="24"/>
          <w:szCs w:val="24"/>
        </w:rPr>
        <w:t>University</w:t>
      </w:r>
      <w:proofErr w:type="spellEnd"/>
      <w:r w:rsidR="00006837" w:rsidRPr="002C5FE4">
        <w:rPr>
          <w:rFonts w:ascii="Trebuchet MS" w:hAnsi="Trebuchet MS"/>
          <w:sz w:val="24"/>
          <w:szCs w:val="24"/>
        </w:rPr>
        <w:t xml:space="preserve"> tiene una red en Italia, Suiza, Argentina, Emiratos Árabes Unidos y Grecia. </w:t>
      </w:r>
    </w:p>
    <w:bookmarkStart w:id="21" w:name="4a"/>
    <w:p w:rsidR="00006837" w:rsidRPr="002C5FE4" w:rsidRDefault="0084478D" w:rsidP="00006837">
      <w:pPr>
        <w:pStyle w:val="NormalWeb"/>
        <w:rPr>
          <w:rFonts w:ascii="Trebuchet MS" w:hAnsi="Trebuchet MS"/>
          <w:sz w:val="24"/>
          <w:szCs w:val="24"/>
        </w:rPr>
      </w:pPr>
      <w:r w:rsidRPr="002C5FE4">
        <w:rPr>
          <w:rFonts w:ascii="Trebuchet MS" w:hAnsi="Trebuchet MS"/>
          <w:sz w:val="24"/>
          <w:szCs w:val="24"/>
        </w:rPr>
        <w:fldChar w:fldCharType="begin"/>
      </w:r>
      <w:r w:rsidR="00006837" w:rsidRPr="002C5FE4">
        <w:rPr>
          <w:rFonts w:ascii="Trebuchet MS" w:hAnsi="Trebuchet MS"/>
          <w:sz w:val="24"/>
          <w:szCs w:val="24"/>
        </w:rPr>
        <w:instrText xml:space="preserve"> HYPERLINK "http://www.anuies.mx/servicios/p_anuies/publicaciones/revsup/res124/txt2.htm" \l "4" </w:instrText>
      </w:r>
      <w:r w:rsidRPr="002C5FE4">
        <w:rPr>
          <w:rFonts w:ascii="Trebuchet MS" w:hAnsi="Trebuchet MS"/>
          <w:sz w:val="24"/>
          <w:szCs w:val="24"/>
        </w:rPr>
        <w:fldChar w:fldCharType="separate"/>
      </w:r>
      <w:r w:rsidR="00006837" w:rsidRPr="002C5FE4">
        <w:rPr>
          <w:rStyle w:val="Hipervnculo"/>
          <w:rFonts w:ascii="Trebuchet MS" w:hAnsi="Trebuchet MS"/>
          <w:sz w:val="24"/>
          <w:szCs w:val="24"/>
          <w:vertAlign w:val="superscript"/>
        </w:rPr>
        <w:t>4</w:t>
      </w:r>
      <w:r w:rsidRPr="002C5FE4">
        <w:rPr>
          <w:rFonts w:ascii="Trebuchet MS" w:hAnsi="Trebuchet MS"/>
          <w:sz w:val="24"/>
          <w:szCs w:val="24"/>
        </w:rPr>
        <w:fldChar w:fldCharType="end"/>
      </w:r>
      <w:bookmarkEnd w:id="21"/>
      <w:r w:rsidR="00006837" w:rsidRPr="002C5FE4">
        <w:rPr>
          <w:rFonts w:ascii="Trebuchet MS" w:hAnsi="Trebuchet MS"/>
          <w:sz w:val="24"/>
          <w:szCs w:val="24"/>
        </w:rPr>
        <w:t xml:space="preserve"> </w:t>
      </w:r>
      <w:proofErr w:type="spellStart"/>
      <w:r w:rsidR="00006837" w:rsidRPr="002C5FE4">
        <w:rPr>
          <w:rFonts w:ascii="Trebuchet MS" w:hAnsi="Trebuchet MS"/>
          <w:sz w:val="24"/>
          <w:szCs w:val="24"/>
        </w:rPr>
        <w:t>Bircharm</w:t>
      </w:r>
      <w:proofErr w:type="spellEnd"/>
      <w:r w:rsidR="00006837" w:rsidRPr="002C5FE4">
        <w:rPr>
          <w:rFonts w:ascii="Trebuchet MS" w:hAnsi="Trebuchet MS"/>
          <w:sz w:val="24"/>
          <w:szCs w:val="24"/>
        </w:rPr>
        <w:t xml:space="preserve"> tiene representaciones en Argentina, España, Bahamas, Inglaterra, Portugal, Estados Unidos y Taiwán. </w:t>
      </w:r>
    </w:p>
    <w:bookmarkStart w:id="22" w:name="5a"/>
    <w:p w:rsidR="00006837" w:rsidRPr="002C5FE4" w:rsidRDefault="0084478D" w:rsidP="00006837">
      <w:pPr>
        <w:pStyle w:val="NormalWeb"/>
        <w:rPr>
          <w:rFonts w:ascii="Trebuchet MS" w:hAnsi="Trebuchet MS"/>
          <w:sz w:val="24"/>
          <w:szCs w:val="24"/>
        </w:rPr>
      </w:pPr>
      <w:r w:rsidRPr="002C5FE4">
        <w:rPr>
          <w:rFonts w:ascii="Trebuchet MS" w:hAnsi="Trebuchet MS"/>
          <w:sz w:val="24"/>
          <w:szCs w:val="24"/>
        </w:rPr>
        <w:fldChar w:fldCharType="begin"/>
      </w:r>
      <w:r w:rsidR="00006837" w:rsidRPr="002C5FE4">
        <w:rPr>
          <w:rFonts w:ascii="Trebuchet MS" w:hAnsi="Trebuchet MS"/>
          <w:sz w:val="24"/>
          <w:szCs w:val="24"/>
        </w:rPr>
        <w:instrText xml:space="preserve"> HYPERLINK "http://www.anuies.mx/servicios/p_anuies/publicaciones/revsup/res124/txt2.htm" \l "5" </w:instrText>
      </w:r>
      <w:r w:rsidRPr="002C5FE4">
        <w:rPr>
          <w:rFonts w:ascii="Trebuchet MS" w:hAnsi="Trebuchet MS"/>
          <w:sz w:val="24"/>
          <w:szCs w:val="24"/>
        </w:rPr>
        <w:fldChar w:fldCharType="separate"/>
      </w:r>
      <w:r w:rsidR="00006837" w:rsidRPr="002C5FE4">
        <w:rPr>
          <w:rStyle w:val="Hipervnculo"/>
          <w:rFonts w:ascii="Trebuchet MS" w:hAnsi="Trebuchet MS"/>
          <w:sz w:val="24"/>
          <w:szCs w:val="24"/>
          <w:vertAlign w:val="superscript"/>
        </w:rPr>
        <w:t>5</w:t>
      </w:r>
      <w:r w:rsidRPr="002C5FE4">
        <w:rPr>
          <w:rFonts w:ascii="Trebuchet MS" w:hAnsi="Trebuchet MS"/>
          <w:sz w:val="24"/>
          <w:szCs w:val="24"/>
        </w:rPr>
        <w:fldChar w:fldCharType="end"/>
      </w:r>
      <w:bookmarkEnd w:id="22"/>
      <w:r w:rsidR="00006837" w:rsidRPr="002C5FE4">
        <w:rPr>
          <w:rFonts w:ascii="Trebuchet MS" w:hAnsi="Trebuchet MS"/>
          <w:sz w:val="24"/>
          <w:szCs w:val="24"/>
        </w:rPr>
        <w:t xml:space="preserve"> La UNED tiene centros asociados en Alemania, Argentina, Bélgica, Brasil, Estados Unidos, Gran Bretaña, Guinea, Marruecos, Portugal, Suiza y Venezuela. </w:t>
      </w:r>
    </w:p>
    <w:bookmarkStart w:id="23" w:name="6a"/>
    <w:p w:rsidR="00006837" w:rsidRPr="002C5FE4" w:rsidRDefault="0084478D" w:rsidP="00006837">
      <w:pPr>
        <w:pStyle w:val="NormalWeb"/>
        <w:rPr>
          <w:rFonts w:ascii="Trebuchet MS" w:hAnsi="Trebuchet MS"/>
          <w:sz w:val="24"/>
          <w:szCs w:val="24"/>
        </w:rPr>
      </w:pPr>
      <w:r w:rsidRPr="002C5FE4">
        <w:rPr>
          <w:rFonts w:ascii="Trebuchet MS" w:hAnsi="Trebuchet MS"/>
          <w:sz w:val="24"/>
          <w:szCs w:val="24"/>
        </w:rPr>
        <w:fldChar w:fldCharType="begin"/>
      </w:r>
      <w:r w:rsidR="00006837" w:rsidRPr="002C5FE4">
        <w:rPr>
          <w:rFonts w:ascii="Trebuchet MS" w:hAnsi="Trebuchet MS"/>
          <w:sz w:val="24"/>
          <w:szCs w:val="24"/>
        </w:rPr>
        <w:instrText xml:space="preserve"> HYPERLINK "http://www.anuies.mx/servicios/p_anuies/publicaciones/revsup/res124/txt2.htm" \l "6" </w:instrText>
      </w:r>
      <w:r w:rsidRPr="002C5FE4">
        <w:rPr>
          <w:rFonts w:ascii="Trebuchet MS" w:hAnsi="Trebuchet MS"/>
          <w:sz w:val="24"/>
          <w:szCs w:val="24"/>
        </w:rPr>
        <w:fldChar w:fldCharType="separate"/>
      </w:r>
      <w:r w:rsidR="00006837" w:rsidRPr="002C5FE4">
        <w:rPr>
          <w:rStyle w:val="Hipervnculo"/>
          <w:rFonts w:ascii="Trebuchet MS" w:hAnsi="Trebuchet MS"/>
          <w:sz w:val="24"/>
          <w:szCs w:val="24"/>
          <w:vertAlign w:val="superscript"/>
        </w:rPr>
        <w:t>6</w:t>
      </w:r>
      <w:r w:rsidRPr="002C5FE4">
        <w:rPr>
          <w:rFonts w:ascii="Trebuchet MS" w:hAnsi="Trebuchet MS"/>
          <w:sz w:val="24"/>
          <w:szCs w:val="24"/>
        </w:rPr>
        <w:fldChar w:fldCharType="end"/>
      </w:r>
      <w:bookmarkEnd w:id="23"/>
      <w:r w:rsidR="00006837" w:rsidRPr="002C5FE4">
        <w:rPr>
          <w:rFonts w:ascii="Trebuchet MS" w:hAnsi="Trebuchet MS"/>
          <w:sz w:val="24"/>
          <w:szCs w:val="24"/>
        </w:rPr>
        <w:t xml:space="preserve"> Según su página Web, los proveedores de contenidos son, entre las universidades nacionales y organismos educativos nacionales, Conocer, la Universidad de las Américas en Puebla, La Universidad Iberoamericana, la Universidad Virtual </w:t>
      </w:r>
      <w:proofErr w:type="spellStart"/>
      <w:r w:rsidR="00006837" w:rsidRPr="002C5FE4">
        <w:rPr>
          <w:rFonts w:ascii="Trebuchet MS" w:hAnsi="Trebuchet MS"/>
          <w:sz w:val="24"/>
          <w:szCs w:val="24"/>
        </w:rPr>
        <w:t>Anahúac</w:t>
      </w:r>
      <w:proofErr w:type="spellEnd"/>
      <w:r w:rsidR="00006837" w:rsidRPr="002C5FE4">
        <w:rPr>
          <w:rFonts w:ascii="Trebuchet MS" w:hAnsi="Trebuchet MS"/>
          <w:sz w:val="24"/>
          <w:szCs w:val="24"/>
        </w:rPr>
        <w:t xml:space="preserve"> y la Universidad La </w:t>
      </w:r>
      <w:proofErr w:type="spellStart"/>
      <w:r w:rsidR="00006837" w:rsidRPr="002C5FE4">
        <w:rPr>
          <w:rFonts w:ascii="Trebuchet MS" w:hAnsi="Trebuchet MS"/>
          <w:sz w:val="24"/>
          <w:szCs w:val="24"/>
        </w:rPr>
        <w:t>Salle</w:t>
      </w:r>
      <w:proofErr w:type="spellEnd"/>
      <w:r w:rsidR="00006837" w:rsidRPr="002C5FE4">
        <w:rPr>
          <w:rFonts w:ascii="Trebuchet MS" w:hAnsi="Trebuchet MS"/>
          <w:sz w:val="24"/>
          <w:szCs w:val="24"/>
        </w:rPr>
        <w:t xml:space="preserve">, el ILCE y el Anglo-Americano. Fuera del país, participan el INLAC, el International </w:t>
      </w:r>
      <w:proofErr w:type="spellStart"/>
      <w:r w:rsidR="00006837" w:rsidRPr="002C5FE4">
        <w:rPr>
          <w:rFonts w:ascii="Trebuchet MS" w:hAnsi="Trebuchet MS"/>
          <w:sz w:val="24"/>
          <w:szCs w:val="24"/>
        </w:rPr>
        <w:t>Institute</w:t>
      </w:r>
      <w:proofErr w:type="spellEnd"/>
      <w:r w:rsidR="00006837" w:rsidRPr="002C5FE4">
        <w:rPr>
          <w:rFonts w:ascii="Trebuchet MS" w:hAnsi="Trebuchet MS"/>
          <w:sz w:val="24"/>
          <w:szCs w:val="24"/>
        </w:rPr>
        <w:t xml:space="preserve"> </w:t>
      </w:r>
      <w:proofErr w:type="spellStart"/>
      <w:r w:rsidR="00006837" w:rsidRPr="002C5FE4">
        <w:rPr>
          <w:rFonts w:ascii="Trebuchet MS" w:hAnsi="Trebuchet MS"/>
          <w:sz w:val="24"/>
          <w:szCs w:val="24"/>
        </w:rPr>
        <w:t>for</w:t>
      </w:r>
      <w:proofErr w:type="spellEnd"/>
      <w:r w:rsidR="00006837" w:rsidRPr="002C5FE4">
        <w:rPr>
          <w:rFonts w:ascii="Trebuchet MS" w:hAnsi="Trebuchet MS"/>
          <w:sz w:val="24"/>
          <w:szCs w:val="24"/>
        </w:rPr>
        <w:t xml:space="preserve"> </w:t>
      </w:r>
      <w:proofErr w:type="spellStart"/>
      <w:r w:rsidR="00006837" w:rsidRPr="002C5FE4">
        <w:rPr>
          <w:rFonts w:ascii="Trebuchet MS" w:hAnsi="Trebuchet MS"/>
          <w:sz w:val="24"/>
          <w:szCs w:val="24"/>
        </w:rPr>
        <w:t>Learning</w:t>
      </w:r>
      <w:proofErr w:type="spellEnd"/>
      <w:r w:rsidR="00006837" w:rsidRPr="002C5FE4">
        <w:rPr>
          <w:rFonts w:ascii="Trebuchet MS" w:hAnsi="Trebuchet MS"/>
          <w:sz w:val="24"/>
          <w:szCs w:val="24"/>
        </w:rPr>
        <w:t xml:space="preserve">, </w:t>
      </w:r>
      <w:proofErr w:type="spellStart"/>
      <w:r w:rsidR="00006837" w:rsidRPr="002C5FE4">
        <w:rPr>
          <w:rFonts w:ascii="Trebuchet MS" w:hAnsi="Trebuchet MS"/>
          <w:sz w:val="24"/>
          <w:szCs w:val="24"/>
        </w:rPr>
        <w:t>Peppers</w:t>
      </w:r>
      <w:proofErr w:type="spellEnd"/>
      <w:r w:rsidR="00006837" w:rsidRPr="002C5FE4">
        <w:rPr>
          <w:rFonts w:ascii="Trebuchet MS" w:hAnsi="Trebuchet MS"/>
          <w:sz w:val="24"/>
          <w:szCs w:val="24"/>
        </w:rPr>
        <w:t xml:space="preserve"> and Rogers, el Massachusetts </w:t>
      </w:r>
      <w:proofErr w:type="spellStart"/>
      <w:r w:rsidR="00006837" w:rsidRPr="002C5FE4">
        <w:rPr>
          <w:rFonts w:ascii="Trebuchet MS" w:hAnsi="Trebuchet MS"/>
          <w:sz w:val="24"/>
          <w:szCs w:val="24"/>
        </w:rPr>
        <w:t>Institute</w:t>
      </w:r>
      <w:proofErr w:type="spellEnd"/>
      <w:r w:rsidR="00006837" w:rsidRPr="002C5FE4">
        <w:rPr>
          <w:rFonts w:ascii="Trebuchet MS" w:hAnsi="Trebuchet MS"/>
          <w:sz w:val="24"/>
          <w:szCs w:val="24"/>
        </w:rPr>
        <w:t xml:space="preserve"> of </w:t>
      </w:r>
      <w:proofErr w:type="spellStart"/>
      <w:r w:rsidR="00006837" w:rsidRPr="002C5FE4">
        <w:rPr>
          <w:rFonts w:ascii="Trebuchet MS" w:hAnsi="Trebuchet MS"/>
          <w:sz w:val="24"/>
          <w:szCs w:val="24"/>
        </w:rPr>
        <w:t>Technology</w:t>
      </w:r>
      <w:proofErr w:type="spellEnd"/>
      <w:r w:rsidR="00006837" w:rsidRPr="002C5FE4">
        <w:rPr>
          <w:rFonts w:ascii="Trebuchet MS" w:hAnsi="Trebuchet MS"/>
          <w:sz w:val="24"/>
          <w:szCs w:val="24"/>
        </w:rPr>
        <w:t xml:space="preserve">, </w:t>
      </w:r>
      <w:proofErr w:type="spellStart"/>
      <w:r w:rsidR="00006837" w:rsidRPr="002C5FE4">
        <w:rPr>
          <w:rFonts w:ascii="Trebuchet MS" w:hAnsi="Trebuchet MS"/>
          <w:sz w:val="24"/>
          <w:szCs w:val="24"/>
        </w:rPr>
        <w:t>the</w:t>
      </w:r>
      <w:proofErr w:type="spellEnd"/>
      <w:r w:rsidR="00006837" w:rsidRPr="002C5FE4">
        <w:rPr>
          <w:rFonts w:ascii="Trebuchet MS" w:hAnsi="Trebuchet MS"/>
          <w:sz w:val="24"/>
          <w:szCs w:val="24"/>
        </w:rPr>
        <w:t xml:space="preserve"> </w:t>
      </w:r>
      <w:proofErr w:type="spellStart"/>
      <w:r w:rsidR="00006837" w:rsidRPr="002C5FE4">
        <w:rPr>
          <w:rFonts w:ascii="Trebuchet MS" w:hAnsi="Trebuchet MS"/>
          <w:sz w:val="24"/>
          <w:szCs w:val="24"/>
        </w:rPr>
        <w:t>National</w:t>
      </w:r>
      <w:proofErr w:type="spellEnd"/>
      <w:r w:rsidR="00006837" w:rsidRPr="002C5FE4">
        <w:rPr>
          <w:rFonts w:ascii="Trebuchet MS" w:hAnsi="Trebuchet MS"/>
          <w:sz w:val="24"/>
          <w:szCs w:val="24"/>
        </w:rPr>
        <w:t xml:space="preserve"> </w:t>
      </w:r>
      <w:proofErr w:type="spellStart"/>
      <w:r w:rsidR="00006837" w:rsidRPr="002C5FE4">
        <w:rPr>
          <w:rFonts w:ascii="Trebuchet MS" w:hAnsi="Trebuchet MS"/>
          <w:sz w:val="24"/>
          <w:szCs w:val="24"/>
        </w:rPr>
        <w:t>Technological</w:t>
      </w:r>
      <w:proofErr w:type="spellEnd"/>
      <w:r w:rsidR="00006837" w:rsidRPr="002C5FE4">
        <w:rPr>
          <w:rFonts w:ascii="Trebuchet MS" w:hAnsi="Trebuchet MS"/>
          <w:sz w:val="24"/>
          <w:szCs w:val="24"/>
        </w:rPr>
        <w:t xml:space="preserve"> </w:t>
      </w:r>
      <w:proofErr w:type="spellStart"/>
      <w:r w:rsidR="00006837" w:rsidRPr="002C5FE4">
        <w:rPr>
          <w:rFonts w:ascii="Trebuchet MS" w:hAnsi="Trebuchet MS"/>
          <w:sz w:val="24"/>
          <w:szCs w:val="24"/>
        </w:rPr>
        <w:t>University</w:t>
      </w:r>
      <w:proofErr w:type="spellEnd"/>
      <w:r w:rsidR="00006837" w:rsidRPr="002C5FE4">
        <w:rPr>
          <w:rFonts w:ascii="Trebuchet MS" w:hAnsi="Trebuchet MS"/>
          <w:sz w:val="24"/>
          <w:szCs w:val="24"/>
        </w:rPr>
        <w:t xml:space="preserve">, Columbia Business </w:t>
      </w:r>
      <w:proofErr w:type="spellStart"/>
      <w:r w:rsidR="00006837" w:rsidRPr="002C5FE4">
        <w:rPr>
          <w:rFonts w:ascii="Trebuchet MS" w:hAnsi="Trebuchet MS"/>
          <w:sz w:val="24"/>
          <w:szCs w:val="24"/>
        </w:rPr>
        <w:t>School</w:t>
      </w:r>
      <w:proofErr w:type="spellEnd"/>
      <w:r w:rsidR="00006837" w:rsidRPr="002C5FE4">
        <w:rPr>
          <w:rFonts w:ascii="Trebuchet MS" w:hAnsi="Trebuchet MS"/>
          <w:sz w:val="24"/>
          <w:szCs w:val="24"/>
        </w:rPr>
        <w:t xml:space="preserve"> y Georgia </w:t>
      </w:r>
      <w:proofErr w:type="spellStart"/>
      <w:r w:rsidR="00006837" w:rsidRPr="002C5FE4">
        <w:rPr>
          <w:rFonts w:ascii="Trebuchet MS" w:hAnsi="Trebuchet MS"/>
          <w:sz w:val="24"/>
          <w:szCs w:val="24"/>
        </w:rPr>
        <w:t>Institute</w:t>
      </w:r>
      <w:proofErr w:type="spellEnd"/>
      <w:r w:rsidR="00006837" w:rsidRPr="002C5FE4">
        <w:rPr>
          <w:rFonts w:ascii="Trebuchet MS" w:hAnsi="Trebuchet MS"/>
          <w:sz w:val="24"/>
          <w:szCs w:val="24"/>
        </w:rPr>
        <w:t xml:space="preserve"> of </w:t>
      </w:r>
      <w:proofErr w:type="spellStart"/>
      <w:r w:rsidR="00006837" w:rsidRPr="002C5FE4">
        <w:rPr>
          <w:rFonts w:ascii="Trebuchet MS" w:hAnsi="Trebuchet MS"/>
          <w:sz w:val="24"/>
          <w:szCs w:val="24"/>
        </w:rPr>
        <w:t>Technology</w:t>
      </w:r>
      <w:proofErr w:type="spellEnd"/>
      <w:r w:rsidR="00006837" w:rsidRPr="002C5FE4">
        <w:rPr>
          <w:rFonts w:ascii="Trebuchet MS" w:hAnsi="Trebuchet MS"/>
          <w:sz w:val="24"/>
          <w:szCs w:val="24"/>
        </w:rPr>
        <w:t xml:space="preserve"> más organismos empresariales que venden formaciones y asociaciones profesionales. </w:t>
      </w:r>
    </w:p>
    <w:bookmarkStart w:id="24" w:name="7a"/>
    <w:p w:rsidR="00006837" w:rsidRPr="002C5FE4" w:rsidRDefault="0084478D" w:rsidP="00006837">
      <w:pPr>
        <w:pStyle w:val="NormalWeb"/>
        <w:rPr>
          <w:rFonts w:ascii="Trebuchet MS" w:hAnsi="Trebuchet MS"/>
          <w:sz w:val="24"/>
          <w:szCs w:val="24"/>
          <w:lang w:val="en-US"/>
        </w:rPr>
      </w:pPr>
      <w:r w:rsidRPr="002C5FE4">
        <w:rPr>
          <w:rFonts w:ascii="Trebuchet MS" w:hAnsi="Trebuchet MS"/>
          <w:sz w:val="24"/>
          <w:szCs w:val="24"/>
        </w:rPr>
        <w:fldChar w:fldCharType="begin"/>
      </w:r>
      <w:r w:rsidR="00006837" w:rsidRPr="002C5FE4">
        <w:rPr>
          <w:rFonts w:ascii="Trebuchet MS" w:hAnsi="Trebuchet MS"/>
          <w:sz w:val="24"/>
          <w:szCs w:val="24"/>
          <w:lang w:val="en-US"/>
        </w:rPr>
        <w:instrText xml:space="preserve"> HYPERLINK "http://www.anuies.mx/servicios/p_anuies/publicaciones/revsup/res124/txt2.htm" \l "7" </w:instrText>
      </w:r>
      <w:r w:rsidRPr="002C5FE4">
        <w:rPr>
          <w:rFonts w:ascii="Trebuchet MS" w:hAnsi="Trebuchet MS"/>
          <w:sz w:val="24"/>
          <w:szCs w:val="24"/>
        </w:rPr>
        <w:fldChar w:fldCharType="separate"/>
      </w:r>
      <w:r w:rsidR="00006837" w:rsidRPr="002C5FE4">
        <w:rPr>
          <w:rStyle w:val="Hipervnculo"/>
          <w:rFonts w:ascii="Trebuchet MS" w:hAnsi="Trebuchet MS"/>
          <w:sz w:val="24"/>
          <w:szCs w:val="24"/>
          <w:vertAlign w:val="superscript"/>
          <w:lang w:val="en-US"/>
        </w:rPr>
        <w:t>7</w:t>
      </w:r>
      <w:r w:rsidRPr="002C5FE4">
        <w:rPr>
          <w:rFonts w:ascii="Trebuchet MS" w:hAnsi="Trebuchet MS"/>
          <w:sz w:val="24"/>
          <w:szCs w:val="24"/>
        </w:rPr>
        <w:fldChar w:fldCharType="end"/>
      </w:r>
      <w:bookmarkEnd w:id="24"/>
      <w:r w:rsidR="00006837" w:rsidRPr="002C5FE4">
        <w:rPr>
          <w:rFonts w:ascii="Trebuchet MS" w:hAnsi="Trebuchet MS"/>
          <w:sz w:val="24"/>
          <w:szCs w:val="24"/>
          <w:lang w:val="en-US"/>
        </w:rPr>
        <w:t xml:space="preserve"> "However, a solely defensive reaction, falling back to traditional and exclusively national regulation to support a "public good" approach and to guarantee open access and "consumer" protection, protecting the domestic public higher education sector, would be very conservative, short sighted and ineffective. What is needed is a truly international and sustainable policy framework for dealing with private and transnational providers, reconciling the </w:t>
      </w:r>
      <w:r w:rsidR="00006837" w:rsidRPr="002C5FE4">
        <w:rPr>
          <w:rFonts w:ascii="Trebuchet MS" w:hAnsi="Trebuchet MS"/>
          <w:sz w:val="24"/>
          <w:szCs w:val="24"/>
          <w:lang w:val="en-US"/>
        </w:rPr>
        <w:lastRenderedPageBreak/>
        <w:t xml:space="preserve">interests of national governments, the traditional public higher education sector, for-profit providers and the needs of the demand side of students and the general public interest"(Van </w:t>
      </w:r>
      <w:proofErr w:type="spellStart"/>
      <w:r w:rsidR="00006837" w:rsidRPr="002C5FE4">
        <w:rPr>
          <w:rFonts w:ascii="Trebuchet MS" w:hAnsi="Trebuchet MS"/>
          <w:sz w:val="24"/>
          <w:szCs w:val="24"/>
          <w:lang w:val="en-US"/>
        </w:rPr>
        <w:t>Damme</w:t>
      </w:r>
      <w:proofErr w:type="spellEnd"/>
      <w:r w:rsidR="00006837" w:rsidRPr="002C5FE4">
        <w:rPr>
          <w:rFonts w:ascii="Trebuchet MS" w:hAnsi="Trebuchet MS"/>
          <w:sz w:val="24"/>
          <w:szCs w:val="24"/>
          <w:lang w:val="en-US"/>
        </w:rPr>
        <w:t xml:space="preserve">, 2001:6). </w:t>
      </w:r>
    </w:p>
    <w:bookmarkStart w:id="25" w:name="8a"/>
    <w:p w:rsidR="00006837" w:rsidRPr="002C5FE4" w:rsidRDefault="0084478D" w:rsidP="00006837">
      <w:pPr>
        <w:pStyle w:val="NormalWeb"/>
        <w:rPr>
          <w:rFonts w:ascii="Trebuchet MS" w:hAnsi="Trebuchet MS"/>
          <w:sz w:val="24"/>
          <w:szCs w:val="24"/>
          <w:lang w:val="en-US"/>
        </w:rPr>
      </w:pPr>
      <w:r w:rsidRPr="002C5FE4">
        <w:rPr>
          <w:rFonts w:ascii="Trebuchet MS" w:hAnsi="Trebuchet MS"/>
          <w:sz w:val="24"/>
          <w:szCs w:val="24"/>
        </w:rPr>
        <w:fldChar w:fldCharType="begin"/>
      </w:r>
      <w:r w:rsidR="00006837" w:rsidRPr="002C5FE4">
        <w:rPr>
          <w:rFonts w:ascii="Trebuchet MS" w:hAnsi="Trebuchet MS"/>
          <w:sz w:val="24"/>
          <w:szCs w:val="24"/>
          <w:lang w:val="en-US"/>
        </w:rPr>
        <w:instrText xml:space="preserve"> HYPERLINK "http://www.anuies.mx/servicios/p_anuies/publicaciones/revsup/res124/txt2.htm" \l "8" </w:instrText>
      </w:r>
      <w:r w:rsidRPr="002C5FE4">
        <w:rPr>
          <w:rFonts w:ascii="Trebuchet MS" w:hAnsi="Trebuchet MS"/>
          <w:sz w:val="24"/>
          <w:szCs w:val="24"/>
        </w:rPr>
        <w:fldChar w:fldCharType="separate"/>
      </w:r>
      <w:r w:rsidR="00006837" w:rsidRPr="002C5FE4">
        <w:rPr>
          <w:rStyle w:val="Hipervnculo"/>
          <w:rFonts w:ascii="Trebuchet MS" w:hAnsi="Trebuchet MS"/>
          <w:sz w:val="24"/>
          <w:szCs w:val="24"/>
          <w:vertAlign w:val="superscript"/>
          <w:lang w:val="en-US"/>
        </w:rPr>
        <w:t>8</w:t>
      </w:r>
      <w:r w:rsidRPr="002C5FE4">
        <w:rPr>
          <w:rFonts w:ascii="Trebuchet MS" w:hAnsi="Trebuchet MS"/>
          <w:sz w:val="24"/>
          <w:szCs w:val="24"/>
        </w:rPr>
        <w:fldChar w:fldCharType="end"/>
      </w:r>
      <w:bookmarkEnd w:id="25"/>
      <w:r w:rsidR="00006837" w:rsidRPr="002C5FE4">
        <w:rPr>
          <w:rFonts w:ascii="Trebuchet MS" w:hAnsi="Trebuchet MS"/>
          <w:sz w:val="24"/>
          <w:szCs w:val="24"/>
          <w:lang w:val="en-US"/>
        </w:rPr>
        <w:t xml:space="preserve"> En </w:t>
      </w:r>
      <w:proofErr w:type="gramStart"/>
      <w:r w:rsidR="00006837" w:rsidRPr="002C5FE4">
        <w:rPr>
          <w:rFonts w:ascii="Trebuchet MS" w:hAnsi="Trebuchet MS"/>
          <w:sz w:val="24"/>
          <w:szCs w:val="24"/>
          <w:lang w:val="en-US"/>
        </w:rPr>
        <w:t>un</w:t>
      </w:r>
      <w:proofErr w:type="gramEnd"/>
      <w:r w:rsidR="00006837" w:rsidRPr="002C5FE4">
        <w:rPr>
          <w:rFonts w:ascii="Trebuchet MS" w:hAnsi="Trebuchet MS"/>
          <w:sz w:val="24"/>
          <w:szCs w:val="24"/>
          <w:lang w:val="en-US"/>
        </w:rPr>
        <w:t xml:space="preserve"> </w:t>
      </w:r>
      <w:proofErr w:type="spellStart"/>
      <w:r w:rsidR="00006837" w:rsidRPr="002C5FE4">
        <w:rPr>
          <w:rFonts w:ascii="Trebuchet MS" w:hAnsi="Trebuchet MS"/>
          <w:sz w:val="24"/>
          <w:szCs w:val="24"/>
          <w:lang w:val="en-US"/>
        </w:rPr>
        <w:t>estudio</w:t>
      </w:r>
      <w:proofErr w:type="spellEnd"/>
      <w:r w:rsidR="00006837" w:rsidRPr="002C5FE4">
        <w:rPr>
          <w:rFonts w:ascii="Trebuchet MS" w:hAnsi="Trebuchet MS"/>
          <w:sz w:val="24"/>
          <w:szCs w:val="24"/>
          <w:lang w:val="en-US"/>
        </w:rPr>
        <w:t xml:space="preserve"> </w:t>
      </w:r>
      <w:proofErr w:type="spellStart"/>
      <w:r w:rsidR="00006837" w:rsidRPr="002C5FE4">
        <w:rPr>
          <w:rFonts w:ascii="Trebuchet MS" w:hAnsi="Trebuchet MS"/>
          <w:sz w:val="24"/>
          <w:szCs w:val="24"/>
          <w:lang w:val="en-US"/>
        </w:rPr>
        <w:t>sobre</w:t>
      </w:r>
      <w:proofErr w:type="spellEnd"/>
      <w:r w:rsidR="00006837" w:rsidRPr="002C5FE4">
        <w:rPr>
          <w:rFonts w:ascii="Trebuchet MS" w:hAnsi="Trebuchet MS"/>
          <w:sz w:val="24"/>
          <w:szCs w:val="24"/>
          <w:lang w:val="en-US"/>
        </w:rPr>
        <w:t xml:space="preserve"> </w:t>
      </w:r>
      <w:proofErr w:type="spellStart"/>
      <w:r w:rsidR="00006837" w:rsidRPr="002C5FE4">
        <w:rPr>
          <w:rFonts w:ascii="Trebuchet MS" w:hAnsi="Trebuchet MS"/>
          <w:sz w:val="24"/>
          <w:szCs w:val="24"/>
          <w:lang w:val="en-US"/>
        </w:rPr>
        <w:t>transnacionalización</w:t>
      </w:r>
      <w:proofErr w:type="spellEnd"/>
      <w:r w:rsidR="00006837" w:rsidRPr="002C5FE4">
        <w:rPr>
          <w:rFonts w:ascii="Trebuchet MS" w:hAnsi="Trebuchet MS"/>
          <w:sz w:val="24"/>
          <w:szCs w:val="24"/>
          <w:lang w:val="en-US"/>
        </w:rPr>
        <w:t xml:space="preserve"> de la </w:t>
      </w:r>
      <w:proofErr w:type="spellStart"/>
      <w:r w:rsidR="00006837" w:rsidRPr="002C5FE4">
        <w:rPr>
          <w:rFonts w:ascii="Trebuchet MS" w:hAnsi="Trebuchet MS"/>
          <w:sz w:val="24"/>
          <w:szCs w:val="24"/>
          <w:lang w:val="en-US"/>
        </w:rPr>
        <w:t>educación</w:t>
      </w:r>
      <w:proofErr w:type="spellEnd"/>
      <w:r w:rsidR="00006837" w:rsidRPr="002C5FE4">
        <w:rPr>
          <w:rFonts w:ascii="Trebuchet MS" w:hAnsi="Trebuchet MS"/>
          <w:sz w:val="24"/>
          <w:szCs w:val="24"/>
          <w:lang w:val="en-US"/>
        </w:rPr>
        <w:t xml:space="preserve"> superior en </w:t>
      </w:r>
      <w:proofErr w:type="spellStart"/>
      <w:r w:rsidR="00006837" w:rsidRPr="002C5FE4">
        <w:rPr>
          <w:rFonts w:ascii="Trebuchet MS" w:hAnsi="Trebuchet MS"/>
          <w:sz w:val="24"/>
          <w:szCs w:val="24"/>
          <w:lang w:val="en-US"/>
        </w:rPr>
        <w:t>Europa</w:t>
      </w:r>
      <w:proofErr w:type="spellEnd"/>
      <w:r w:rsidR="00006837" w:rsidRPr="002C5FE4">
        <w:rPr>
          <w:rFonts w:ascii="Trebuchet MS" w:hAnsi="Trebuchet MS"/>
          <w:sz w:val="24"/>
          <w:szCs w:val="24"/>
          <w:lang w:val="en-US"/>
        </w:rPr>
        <w:t xml:space="preserve">, Adam nota: "It is important to stress that the challenges presented by transnational education are not all apocalyptic. It is not likely to immediately transform all education provision. The evidence indicates that the current impact is strong but highly localized by sector. However, transnational education, when taken in conjunction with the Bologna process and continued </w:t>
      </w:r>
      <w:proofErr w:type="spellStart"/>
      <w:r w:rsidR="00006837" w:rsidRPr="002C5FE4">
        <w:rPr>
          <w:rFonts w:ascii="Trebuchet MS" w:hAnsi="Trebuchet MS"/>
          <w:sz w:val="24"/>
          <w:szCs w:val="24"/>
          <w:lang w:val="en-US"/>
        </w:rPr>
        <w:t>globalisation</w:t>
      </w:r>
      <w:proofErr w:type="spellEnd"/>
      <w:r w:rsidR="00006837" w:rsidRPr="002C5FE4">
        <w:rPr>
          <w:rFonts w:ascii="Trebuchet MS" w:hAnsi="Trebuchet MS"/>
          <w:sz w:val="24"/>
          <w:szCs w:val="24"/>
          <w:lang w:val="en-US"/>
        </w:rPr>
        <w:t xml:space="preserve">, will have more profound consequences. National autonomy and </w:t>
      </w:r>
      <w:proofErr w:type="spellStart"/>
      <w:r w:rsidR="00006837" w:rsidRPr="002C5FE4">
        <w:rPr>
          <w:rFonts w:ascii="Trebuchet MS" w:hAnsi="Trebuchet MS"/>
          <w:sz w:val="24"/>
          <w:szCs w:val="24"/>
          <w:lang w:val="en-US"/>
        </w:rPr>
        <w:t>sovereigenty</w:t>
      </w:r>
      <w:proofErr w:type="spellEnd"/>
      <w:r w:rsidR="00006837" w:rsidRPr="002C5FE4">
        <w:rPr>
          <w:rFonts w:ascii="Trebuchet MS" w:hAnsi="Trebuchet MS"/>
          <w:sz w:val="24"/>
          <w:szCs w:val="24"/>
          <w:lang w:val="en-US"/>
        </w:rPr>
        <w:t xml:space="preserve"> in the domain of higher education (and tertiary education) have never before been challenged on such a scale" (Adam, 2001:6). </w:t>
      </w:r>
    </w:p>
    <w:bookmarkStart w:id="26" w:name="9a"/>
    <w:p w:rsidR="00006837" w:rsidRPr="002C5FE4" w:rsidRDefault="0084478D" w:rsidP="00006837">
      <w:pPr>
        <w:pStyle w:val="NormalWeb"/>
        <w:rPr>
          <w:rFonts w:ascii="Trebuchet MS" w:hAnsi="Trebuchet MS"/>
          <w:sz w:val="24"/>
          <w:szCs w:val="24"/>
        </w:rPr>
      </w:pPr>
      <w:r w:rsidRPr="002C5FE4">
        <w:rPr>
          <w:rFonts w:ascii="Trebuchet MS" w:hAnsi="Trebuchet MS"/>
          <w:sz w:val="24"/>
          <w:szCs w:val="24"/>
        </w:rPr>
        <w:fldChar w:fldCharType="begin"/>
      </w:r>
      <w:r w:rsidR="00006837" w:rsidRPr="002C5FE4">
        <w:rPr>
          <w:rFonts w:ascii="Trebuchet MS" w:hAnsi="Trebuchet MS"/>
          <w:sz w:val="24"/>
          <w:szCs w:val="24"/>
        </w:rPr>
        <w:instrText xml:space="preserve"> HYPERLINK "http://www.anuies.mx/servicios/p_anuies/publicaciones/revsup/res124/txt2.htm" \l "9" </w:instrText>
      </w:r>
      <w:r w:rsidRPr="002C5FE4">
        <w:rPr>
          <w:rFonts w:ascii="Trebuchet MS" w:hAnsi="Trebuchet MS"/>
          <w:sz w:val="24"/>
          <w:szCs w:val="24"/>
        </w:rPr>
        <w:fldChar w:fldCharType="separate"/>
      </w:r>
      <w:r w:rsidR="00006837" w:rsidRPr="002C5FE4">
        <w:rPr>
          <w:rStyle w:val="Hipervnculo"/>
          <w:rFonts w:ascii="Trebuchet MS" w:hAnsi="Trebuchet MS"/>
          <w:sz w:val="24"/>
          <w:szCs w:val="24"/>
          <w:vertAlign w:val="superscript"/>
        </w:rPr>
        <w:t>8</w:t>
      </w:r>
      <w:r w:rsidRPr="002C5FE4">
        <w:rPr>
          <w:rFonts w:ascii="Trebuchet MS" w:hAnsi="Trebuchet MS"/>
          <w:sz w:val="24"/>
          <w:szCs w:val="24"/>
        </w:rPr>
        <w:fldChar w:fldCharType="end"/>
      </w:r>
      <w:bookmarkEnd w:id="26"/>
      <w:r w:rsidR="00006837" w:rsidRPr="002C5FE4">
        <w:rPr>
          <w:rFonts w:ascii="Trebuchet MS" w:hAnsi="Trebuchet MS"/>
          <w:sz w:val="24"/>
          <w:szCs w:val="24"/>
        </w:rPr>
        <w:t xml:space="preserve"> La Universidad Contemporánea de Querétaro ofrece en alianza con la Universidad de Barcelona un MBA </w:t>
      </w:r>
      <w:proofErr w:type="spellStart"/>
      <w:r w:rsidR="00006837" w:rsidRPr="002C5FE4">
        <w:rPr>
          <w:rFonts w:ascii="Trebuchet MS" w:hAnsi="Trebuchet MS"/>
          <w:sz w:val="24"/>
          <w:szCs w:val="24"/>
        </w:rPr>
        <w:t>Executive</w:t>
      </w:r>
      <w:proofErr w:type="spellEnd"/>
      <w:r w:rsidR="00006837" w:rsidRPr="002C5FE4">
        <w:rPr>
          <w:rFonts w:ascii="Trebuchet MS" w:hAnsi="Trebuchet MS"/>
          <w:sz w:val="24"/>
          <w:szCs w:val="24"/>
        </w:rPr>
        <w:t xml:space="preserve"> </w:t>
      </w:r>
      <w:proofErr w:type="spellStart"/>
      <w:r w:rsidR="00006837" w:rsidRPr="002C5FE4">
        <w:rPr>
          <w:rFonts w:ascii="Trebuchet MS" w:hAnsi="Trebuchet MS"/>
          <w:sz w:val="24"/>
          <w:szCs w:val="24"/>
        </w:rPr>
        <w:t>on</w:t>
      </w:r>
      <w:proofErr w:type="spellEnd"/>
      <w:r w:rsidR="00006837" w:rsidRPr="002C5FE4">
        <w:rPr>
          <w:rFonts w:ascii="Trebuchet MS" w:hAnsi="Trebuchet MS"/>
          <w:sz w:val="24"/>
          <w:szCs w:val="24"/>
        </w:rPr>
        <w:t xml:space="preserve"> Line y un </w:t>
      </w:r>
      <w:proofErr w:type="spellStart"/>
      <w:r w:rsidR="00006837" w:rsidRPr="002C5FE4">
        <w:rPr>
          <w:rFonts w:ascii="Trebuchet MS" w:hAnsi="Trebuchet MS"/>
          <w:i/>
          <w:iCs/>
          <w:sz w:val="24"/>
          <w:szCs w:val="24"/>
        </w:rPr>
        <w:t>Master</w:t>
      </w:r>
      <w:proofErr w:type="spellEnd"/>
      <w:r w:rsidR="00006837" w:rsidRPr="002C5FE4">
        <w:rPr>
          <w:rFonts w:ascii="Trebuchet MS" w:hAnsi="Trebuchet MS"/>
          <w:i/>
          <w:iCs/>
          <w:sz w:val="24"/>
          <w:szCs w:val="24"/>
        </w:rPr>
        <w:t xml:space="preserve"> en Gestión y Dirección</w:t>
      </w:r>
      <w:r w:rsidR="00006837" w:rsidRPr="002C5FE4">
        <w:rPr>
          <w:rFonts w:ascii="Trebuchet MS" w:hAnsi="Trebuchet MS"/>
          <w:sz w:val="24"/>
          <w:szCs w:val="24"/>
        </w:rPr>
        <w:t xml:space="preserve">. </w:t>
      </w:r>
    </w:p>
    <w:bookmarkStart w:id="27" w:name="10a"/>
    <w:p w:rsidR="00006837" w:rsidRPr="002C5FE4" w:rsidRDefault="0084478D" w:rsidP="00006837">
      <w:pPr>
        <w:pStyle w:val="NormalWeb"/>
        <w:rPr>
          <w:rFonts w:ascii="Trebuchet MS" w:hAnsi="Trebuchet MS"/>
          <w:sz w:val="24"/>
          <w:szCs w:val="24"/>
        </w:rPr>
      </w:pPr>
      <w:r w:rsidRPr="002C5FE4">
        <w:rPr>
          <w:rFonts w:ascii="Trebuchet MS" w:hAnsi="Trebuchet MS"/>
          <w:sz w:val="24"/>
          <w:szCs w:val="24"/>
        </w:rPr>
        <w:fldChar w:fldCharType="begin"/>
      </w:r>
      <w:r w:rsidR="00006837" w:rsidRPr="002C5FE4">
        <w:rPr>
          <w:rFonts w:ascii="Trebuchet MS" w:hAnsi="Trebuchet MS"/>
          <w:sz w:val="24"/>
          <w:szCs w:val="24"/>
        </w:rPr>
        <w:instrText xml:space="preserve"> HYPERLINK "http://www.anuies.mx/servicios/p_anuies/publicaciones/revsup/res124/txt2.htm" \l "10" </w:instrText>
      </w:r>
      <w:r w:rsidRPr="002C5FE4">
        <w:rPr>
          <w:rFonts w:ascii="Trebuchet MS" w:hAnsi="Trebuchet MS"/>
          <w:sz w:val="24"/>
          <w:szCs w:val="24"/>
        </w:rPr>
        <w:fldChar w:fldCharType="separate"/>
      </w:r>
      <w:r w:rsidR="00006837" w:rsidRPr="002C5FE4">
        <w:rPr>
          <w:rStyle w:val="Hipervnculo"/>
          <w:rFonts w:ascii="Trebuchet MS" w:hAnsi="Trebuchet MS"/>
          <w:sz w:val="24"/>
          <w:szCs w:val="24"/>
          <w:vertAlign w:val="superscript"/>
        </w:rPr>
        <w:t>10</w:t>
      </w:r>
      <w:r w:rsidRPr="002C5FE4">
        <w:rPr>
          <w:rFonts w:ascii="Trebuchet MS" w:hAnsi="Trebuchet MS"/>
          <w:sz w:val="24"/>
          <w:szCs w:val="24"/>
        </w:rPr>
        <w:fldChar w:fldCharType="end"/>
      </w:r>
      <w:bookmarkEnd w:id="27"/>
      <w:r w:rsidR="00006837" w:rsidRPr="002C5FE4">
        <w:rPr>
          <w:rFonts w:ascii="Trebuchet MS" w:hAnsi="Trebuchet MS"/>
          <w:sz w:val="24"/>
          <w:szCs w:val="24"/>
        </w:rPr>
        <w:t xml:space="preserve"> Génesis Universidad es una universidad virtual que según su página Web iniciará sus actividades en el presente ciclo escolar, desde los diplomados hasta los doctorados. </w:t>
      </w:r>
    </w:p>
    <w:p w:rsidR="00006837" w:rsidRPr="002C5FE4" w:rsidRDefault="00006837" w:rsidP="00006837">
      <w:pPr>
        <w:pStyle w:val="NormalWeb"/>
        <w:rPr>
          <w:rFonts w:ascii="Trebuchet MS" w:hAnsi="Trebuchet MS"/>
          <w:sz w:val="24"/>
          <w:szCs w:val="24"/>
          <w:lang w:val="en-US"/>
        </w:rPr>
      </w:pPr>
      <w:bookmarkStart w:id="28" w:name="i"/>
      <w:proofErr w:type="spellStart"/>
      <w:r w:rsidRPr="002C5FE4">
        <w:rPr>
          <w:rFonts w:ascii="Trebuchet MS" w:hAnsi="Trebuchet MS"/>
          <w:b/>
          <w:bCs/>
          <w:color w:val="800000"/>
          <w:sz w:val="24"/>
          <w:szCs w:val="24"/>
          <w:lang w:val="en-US"/>
        </w:rPr>
        <w:t>Referencias</w:t>
      </w:r>
      <w:bookmarkEnd w:id="28"/>
      <w:proofErr w:type="spellEnd"/>
      <w:r w:rsidRPr="002C5FE4">
        <w:rPr>
          <w:rFonts w:ascii="Trebuchet MS" w:hAnsi="Trebuchet MS"/>
          <w:sz w:val="24"/>
          <w:szCs w:val="24"/>
          <w:lang w:val="en-US"/>
        </w:rPr>
        <w:t xml:space="preserve"> </w:t>
      </w:r>
    </w:p>
    <w:p w:rsidR="00006837" w:rsidRPr="002C5FE4" w:rsidRDefault="00006837" w:rsidP="00006837">
      <w:pPr>
        <w:pStyle w:val="NormalWeb"/>
        <w:rPr>
          <w:rFonts w:ascii="Trebuchet MS" w:hAnsi="Trebuchet MS"/>
          <w:sz w:val="24"/>
          <w:szCs w:val="24"/>
          <w:lang w:val="en-US"/>
        </w:rPr>
      </w:pPr>
      <w:r w:rsidRPr="002C5FE4">
        <w:rPr>
          <w:rFonts w:ascii="Trebuchet MS" w:hAnsi="Trebuchet MS"/>
          <w:sz w:val="24"/>
          <w:szCs w:val="24"/>
          <w:lang w:val="en-US"/>
        </w:rPr>
        <w:t xml:space="preserve">ADAM, S. (2001). </w:t>
      </w:r>
      <w:proofErr w:type="gramStart"/>
      <w:r w:rsidRPr="002C5FE4">
        <w:rPr>
          <w:rFonts w:ascii="Trebuchet MS" w:hAnsi="Trebuchet MS"/>
          <w:i/>
          <w:iCs/>
          <w:sz w:val="24"/>
          <w:szCs w:val="24"/>
          <w:lang w:val="en-US"/>
        </w:rPr>
        <w:t>Transnational education project report and recommendations</w:t>
      </w:r>
      <w:r w:rsidRPr="002C5FE4">
        <w:rPr>
          <w:rFonts w:ascii="Trebuchet MS" w:hAnsi="Trebuchet MS"/>
          <w:sz w:val="24"/>
          <w:szCs w:val="24"/>
          <w:lang w:val="en-US"/>
        </w:rPr>
        <w:t>.</w:t>
      </w:r>
      <w:proofErr w:type="gramEnd"/>
      <w:r w:rsidRPr="002C5FE4">
        <w:rPr>
          <w:rFonts w:ascii="Trebuchet MS" w:hAnsi="Trebuchet MS"/>
          <w:sz w:val="24"/>
          <w:szCs w:val="24"/>
          <w:lang w:val="en-US"/>
        </w:rPr>
        <w:t xml:space="preserve"> Gran </w:t>
      </w:r>
      <w:proofErr w:type="spellStart"/>
      <w:r w:rsidRPr="002C5FE4">
        <w:rPr>
          <w:rFonts w:ascii="Trebuchet MS" w:hAnsi="Trebuchet MS"/>
          <w:sz w:val="24"/>
          <w:szCs w:val="24"/>
          <w:lang w:val="en-US"/>
        </w:rPr>
        <w:t>Bretaña</w:t>
      </w:r>
      <w:proofErr w:type="spellEnd"/>
      <w:r w:rsidRPr="002C5FE4">
        <w:rPr>
          <w:rFonts w:ascii="Trebuchet MS" w:hAnsi="Trebuchet MS"/>
          <w:sz w:val="24"/>
          <w:szCs w:val="24"/>
          <w:lang w:val="en-US"/>
        </w:rPr>
        <w:t xml:space="preserve">: Confederation of European Union Rectors' Conference/ University of Westminster, in </w:t>
      </w:r>
      <w:hyperlink r:id="rId9" w:history="1">
        <w:r w:rsidRPr="002C5FE4">
          <w:rPr>
            <w:rStyle w:val="Hipervnculo"/>
            <w:rFonts w:ascii="Trebuchet MS" w:hAnsi="Trebuchet MS"/>
            <w:sz w:val="24"/>
            <w:szCs w:val="24"/>
            <w:lang w:val="en-US"/>
          </w:rPr>
          <w:t>http://www.unesco.org/education/studyingabroad</w:t>
        </w:r>
      </w:hyperlink>
      <w:r w:rsidRPr="002C5FE4">
        <w:rPr>
          <w:rFonts w:ascii="Trebuchet MS" w:hAnsi="Trebuchet MS"/>
          <w:sz w:val="24"/>
          <w:szCs w:val="24"/>
          <w:lang w:val="en-US"/>
        </w:rPr>
        <w:t xml:space="preserve"> </w:t>
      </w:r>
    </w:p>
    <w:p w:rsidR="00006837" w:rsidRPr="002C5FE4" w:rsidRDefault="00006837" w:rsidP="00006837">
      <w:pPr>
        <w:pStyle w:val="NormalWeb"/>
        <w:rPr>
          <w:rFonts w:ascii="Trebuchet MS" w:hAnsi="Trebuchet MS"/>
          <w:sz w:val="24"/>
          <w:szCs w:val="24"/>
        </w:rPr>
      </w:pPr>
      <w:r w:rsidRPr="002C5FE4">
        <w:rPr>
          <w:rFonts w:ascii="Trebuchet MS" w:hAnsi="Trebuchet MS"/>
          <w:sz w:val="24"/>
          <w:szCs w:val="24"/>
        </w:rPr>
        <w:t xml:space="preserve">ANUIES (2002). </w:t>
      </w:r>
      <w:r w:rsidRPr="002C5FE4">
        <w:rPr>
          <w:rFonts w:ascii="Trebuchet MS" w:hAnsi="Trebuchet MS"/>
          <w:i/>
          <w:iCs/>
          <w:sz w:val="24"/>
          <w:szCs w:val="24"/>
        </w:rPr>
        <w:t>Anuarios estadísticos licenciatura, posgrado y educación a distancia</w:t>
      </w:r>
      <w:r w:rsidRPr="002C5FE4">
        <w:rPr>
          <w:rFonts w:ascii="Trebuchet MS" w:hAnsi="Trebuchet MS"/>
          <w:sz w:val="24"/>
          <w:szCs w:val="24"/>
        </w:rPr>
        <w:t xml:space="preserve">, México, ANUIES. </w:t>
      </w:r>
    </w:p>
    <w:p w:rsidR="00006837" w:rsidRPr="002C5FE4" w:rsidRDefault="00006837" w:rsidP="00006837">
      <w:pPr>
        <w:pStyle w:val="NormalWeb"/>
        <w:rPr>
          <w:rFonts w:ascii="Trebuchet MS" w:hAnsi="Trebuchet MS"/>
          <w:sz w:val="24"/>
          <w:szCs w:val="24"/>
        </w:rPr>
      </w:pPr>
      <w:r w:rsidRPr="002C5FE4">
        <w:rPr>
          <w:rFonts w:ascii="Trebuchet MS" w:hAnsi="Trebuchet MS"/>
          <w:sz w:val="24"/>
          <w:szCs w:val="24"/>
        </w:rPr>
        <w:t xml:space="preserve">ASTORGA, K. Actividades desarrolladas en la industria del aprendizaje electrónico con respecto a proyectos, asociaciones de apoyo, asociaciones y portales educativos, estandarización de programas en línea y de estructura de costos en </w:t>
      </w:r>
      <w:hyperlink r:id="rId10" w:history="1">
        <w:r w:rsidRPr="002C5FE4">
          <w:rPr>
            <w:rStyle w:val="Hipervnculo"/>
            <w:rFonts w:ascii="Trebuchet MS" w:hAnsi="Trebuchet MS"/>
            <w:sz w:val="24"/>
            <w:szCs w:val="24"/>
          </w:rPr>
          <w:t>http://eltintero.ruv.itesm.mx/num_01/investigación_3_c.htm</w:t>
        </w:r>
      </w:hyperlink>
      <w:r w:rsidRPr="002C5FE4">
        <w:rPr>
          <w:rFonts w:ascii="Trebuchet MS" w:hAnsi="Trebuchet MS"/>
          <w:sz w:val="24"/>
          <w:szCs w:val="24"/>
        </w:rPr>
        <w:t xml:space="preserve"> </w:t>
      </w:r>
    </w:p>
    <w:p w:rsidR="00006837" w:rsidRPr="002C5FE4" w:rsidRDefault="00006837" w:rsidP="00006837">
      <w:pPr>
        <w:pStyle w:val="NormalWeb"/>
        <w:rPr>
          <w:rFonts w:ascii="Trebuchet MS" w:hAnsi="Trebuchet MS"/>
          <w:sz w:val="24"/>
          <w:szCs w:val="24"/>
        </w:rPr>
      </w:pPr>
      <w:r w:rsidRPr="002C5FE4">
        <w:rPr>
          <w:rFonts w:ascii="Trebuchet MS" w:hAnsi="Trebuchet MS"/>
          <w:sz w:val="24"/>
          <w:szCs w:val="24"/>
        </w:rPr>
        <w:t xml:space="preserve">BATES, T. (26-11-2001). "Aspectos culturales y éticos de la educación internacional y a distancia", </w:t>
      </w:r>
      <w:proofErr w:type="spellStart"/>
      <w:r w:rsidRPr="002C5FE4">
        <w:rPr>
          <w:rFonts w:ascii="Trebuchet MS" w:hAnsi="Trebuchet MS"/>
          <w:sz w:val="24"/>
          <w:szCs w:val="24"/>
        </w:rPr>
        <w:t>Conférence</w:t>
      </w:r>
      <w:proofErr w:type="spellEnd"/>
      <w:r w:rsidRPr="002C5FE4">
        <w:rPr>
          <w:rFonts w:ascii="Trebuchet MS" w:hAnsi="Trebuchet MS"/>
          <w:sz w:val="24"/>
          <w:szCs w:val="24"/>
        </w:rPr>
        <w:t xml:space="preserve"> </w:t>
      </w:r>
      <w:proofErr w:type="spellStart"/>
      <w:r w:rsidRPr="002C5FE4">
        <w:rPr>
          <w:rFonts w:ascii="Trebuchet MS" w:hAnsi="Trebuchet MS"/>
          <w:sz w:val="24"/>
          <w:szCs w:val="24"/>
        </w:rPr>
        <w:t>dans</w:t>
      </w:r>
      <w:proofErr w:type="spellEnd"/>
      <w:r w:rsidRPr="002C5FE4">
        <w:rPr>
          <w:rFonts w:ascii="Trebuchet MS" w:hAnsi="Trebuchet MS"/>
          <w:sz w:val="24"/>
          <w:szCs w:val="24"/>
        </w:rPr>
        <w:t xml:space="preserve"> le cadre du </w:t>
      </w:r>
      <w:proofErr w:type="spellStart"/>
      <w:r w:rsidRPr="002C5FE4">
        <w:rPr>
          <w:rFonts w:ascii="Trebuchet MS" w:hAnsi="Trebuchet MS"/>
          <w:sz w:val="24"/>
          <w:szCs w:val="24"/>
        </w:rPr>
        <w:t>Programme</w:t>
      </w:r>
      <w:proofErr w:type="spellEnd"/>
      <w:r w:rsidRPr="002C5FE4">
        <w:rPr>
          <w:rFonts w:ascii="Trebuchet MS" w:hAnsi="Trebuchet MS"/>
          <w:sz w:val="24"/>
          <w:szCs w:val="24"/>
        </w:rPr>
        <w:t xml:space="preserve"> de </w:t>
      </w:r>
      <w:proofErr w:type="spellStart"/>
      <w:r w:rsidRPr="002C5FE4">
        <w:rPr>
          <w:rFonts w:ascii="Trebuchet MS" w:hAnsi="Trebuchet MS"/>
          <w:sz w:val="24"/>
          <w:szCs w:val="24"/>
        </w:rPr>
        <w:t>doctorat</w:t>
      </w:r>
      <w:proofErr w:type="spellEnd"/>
      <w:r w:rsidRPr="002C5FE4">
        <w:rPr>
          <w:rFonts w:ascii="Trebuchet MS" w:hAnsi="Trebuchet MS"/>
          <w:sz w:val="24"/>
          <w:szCs w:val="24"/>
        </w:rPr>
        <w:t xml:space="preserve"> </w:t>
      </w:r>
      <w:proofErr w:type="spellStart"/>
      <w:r w:rsidRPr="002C5FE4">
        <w:rPr>
          <w:rFonts w:ascii="Trebuchet MS" w:hAnsi="Trebuchet MS"/>
          <w:sz w:val="24"/>
          <w:szCs w:val="24"/>
        </w:rPr>
        <w:t>interdisciplinaire</w:t>
      </w:r>
      <w:proofErr w:type="spellEnd"/>
      <w:r w:rsidRPr="002C5FE4">
        <w:rPr>
          <w:rFonts w:ascii="Trebuchet MS" w:hAnsi="Trebuchet MS"/>
          <w:sz w:val="24"/>
          <w:szCs w:val="24"/>
        </w:rPr>
        <w:t xml:space="preserve"> et </w:t>
      </w:r>
      <w:proofErr w:type="spellStart"/>
      <w:r w:rsidRPr="002C5FE4">
        <w:rPr>
          <w:rFonts w:ascii="Trebuchet MS" w:hAnsi="Trebuchet MS"/>
          <w:sz w:val="24"/>
          <w:szCs w:val="24"/>
        </w:rPr>
        <w:t>international</w:t>
      </w:r>
      <w:proofErr w:type="spellEnd"/>
      <w:r w:rsidRPr="002C5FE4">
        <w:rPr>
          <w:rFonts w:ascii="Trebuchet MS" w:hAnsi="Trebuchet MS"/>
          <w:sz w:val="24"/>
          <w:szCs w:val="24"/>
        </w:rPr>
        <w:t xml:space="preserve"> sur la Société de </w:t>
      </w:r>
      <w:proofErr w:type="spellStart"/>
      <w:r w:rsidRPr="002C5FE4">
        <w:rPr>
          <w:rFonts w:ascii="Trebuchet MS" w:hAnsi="Trebuchet MS"/>
          <w:sz w:val="24"/>
          <w:szCs w:val="24"/>
        </w:rPr>
        <w:t>l'Information</w:t>
      </w:r>
      <w:proofErr w:type="spellEnd"/>
      <w:r w:rsidRPr="002C5FE4">
        <w:rPr>
          <w:rFonts w:ascii="Trebuchet MS" w:hAnsi="Trebuchet MS"/>
          <w:sz w:val="24"/>
          <w:szCs w:val="24"/>
        </w:rPr>
        <w:t xml:space="preserve"> et la </w:t>
      </w:r>
      <w:proofErr w:type="spellStart"/>
      <w:r w:rsidRPr="002C5FE4">
        <w:rPr>
          <w:rFonts w:ascii="Trebuchet MS" w:hAnsi="Trebuchet MS"/>
          <w:sz w:val="24"/>
          <w:szCs w:val="24"/>
        </w:rPr>
        <w:t>Connaissance</w:t>
      </w:r>
      <w:proofErr w:type="spellEnd"/>
      <w:r w:rsidRPr="002C5FE4">
        <w:rPr>
          <w:rFonts w:ascii="Trebuchet MS" w:hAnsi="Trebuchet MS"/>
          <w:sz w:val="24"/>
          <w:szCs w:val="24"/>
        </w:rPr>
        <w:t xml:space="preserve">, </w:t>
      </w:r>
      <w:proofErr w:type="spellStart"/>
      <w:r w:rsidRPr="002C5FE4">
        <w:rPr>
          <w:rFonts w:ascii="Trebuchet MS" w:hAnsi="Trebuchet MS"/>
          <w:sz w:val="24"/>
          <w:szCs w:val="24"/>
        </w:rPr>
        <w:t>Universita</w:t>
      </w:r>
      <w:proofErr w:type="spellEnd"/>
      <w:r w:rsidRPr="002C5FE4">
        <w:rPr>
          <w:rFonts w:ascii="Trebuchet MS" w:hAnsi="Trebuchet MS"/>
          <w:sz w:val="24"/>
          <w:szCs w:val="24"/>
        </w:rPr>
        <w:t xml:space="preserve"> </w:t>
      </w:r>
      <w:proofErr w:type="spellStart"/>
      <w:r w:rsidRPr="002C5FE4">
        <w:rPr>
          <w:rFonts w:ascii="Trebuchet MS" w:hAnsi="Trebuchet MS"/>
          <w:sz w:val="24"/>
          <w:szCs w:val="24"/>
        </w:rPr>
        <w:t>Oberta</w:t>
      </w:r>
      <w:proofErr w:type="spellEnd"/>
      <w:r w:rsidRPr="002C5FE4">
        <w:rPr>
          <w:rFonts w:ascii="Trebuchet MS" w:hAnsi="Trebuchet MS"/>
          <w:sz w:val="24"/>
          <w:szCs w:val="24"/>
        </w:rPr>
        <w:t xml:space="preserve"> de Catalunya, </w:t>
      </w:r>
      <w:proofErr w:type="spellStart"/>
      <w:r w:rsidRPr="002C5FE4">
        <w:rPr>
          <w:rFonts w:ascii="Trebuchet MS" w:hAnsi="Trebuchet MS"/>
          <w:sz w:val="24"/>
          <w:szCs w:val="24"/>
        </w:rPr>
        <w:t>Espagne</w:t>
      </w:r>
      <w:proofErr w:type="spellEnd"/>
      <w:r w:rsidRPr="002C5FE4">
        <w:rPr>
          <w:rFonts w:ascii="Trebuchet MS" w:hAnsi="Trebuchet MS"/>
          <w:sz w:val="24"/>
          <w:szCs w:val="24"/>
        </w:rPr>
        <w:t xml:space="preserve"> in </w:t>
      </w:r>
      <w:hyperlink r:id="rId11" w:history="1">
        <w:r w:rsidRPr="002C5FE4">
          <w:rPr>
            <w:rStyle w:val="Hipervnculo"/>
            <w:rFonts w:ascii="Trebuchet MS" w:hAnsi="Trebuchet MS"/>
            <w:sz w:val="24"/>
            <w:szCs w:val="24"/>
          </w:rPr>
          <w:t>http://www.uoc.es</w:t>
        </w:r>
      </w:hyperlink>
      <w:r w:rsidRPr="002C5FE4">
        <w:rPr>
          <w:rFonts w:ascii="Trebuchet MS" w:hAnsi="Trebuchet MS"/>
          <w:sz w:val="24"/>
          <w:szCs w:val="24"/>
        </w:rPr>
        <w:t xml:space="preserve"> </w:t>
      </w:r>
    </w:p>
    <w:p w:rsidR="00006837" w:rsidRPr="002C5FE4" w:rsidRDefault="00006837" w:rsidP="00006837">
      <w:pPr>
        <w:pStyle w:val="NormalWeb"/>
        <w:rPr>
          <w:rFonts w:ascii="Trebuchet MS" w:hAnsi="Trebuchet MS"/>
          <w:sz w:val="24"/>
          <w:szCs w:val="24"/>
        </w:rPr>
      </w:pPr>
      <w:r w:rsidRPr="002C5FE4">
        <w:rPr>
          <w:rFonts w:ascii="Trebuchet MS" w:hAnsi="Trebuchet MS"/>
          <w:sz w:val="24"/>
          <w:szCs w:val="24"/>
        </w:rPr>
        <w:t xml:space="preserve">DIDOU, S. (2002). </w:t>
      </w:r>
      <w:proofErr w:type="spellStart"/>
      <w:r w:rsidRPr="002C5FE4">
        <w:rPr>
          <w:rFonts w:ascii="Trebuchet MS" w:hAnsi="Trebuchet MS"/>
          <w:i/>
          <w:iCs/>
          <w:sz w:val="24"/>
          <w:szCs w:val="24"/>
        </w:rPr>
        <w:t>L'internationalisation</w:t>
      </w:r>
      <w:proofErr w:type="spellEnd"/>
      <w:r w:rsidRPr="002C5FE4">
        <w:rPr>
          <w:rFonts w:ascii="Trebuchet MS" w:hAnsi="Trebuchet MS"/>
          <w:i/>
          <w:iCs/>
          <w:sz w:val="24"/>
          <w:szCs w:val="24"/>
        </w:rPr>
        <w:t xml:space="preserve"> des </w:t>
      </w:r>
      <w:proofErr w:type="spellStart"/>
      <w:r w:rsidRPr="002C5FE4">
        <w:rPr>
          <w:rFonts w:ascii="Trebuchet MS" w:hAnsi="Trebuchet MS"/>
          <w:i/>
          <w:iCs/>
          <w:sz w:val="24"/>
          <w:szCs w:val="24"/>
        </w:rPr>
        <w:t>universités</w:t>
      </w:r>
      <w:proofErr w:type="spellEnd"/>
      <w:r w:rsidRPr="002C5FE4">
        <w:rPr>
          <w:rFonts w:ascii="Trebuchet MS" w:hAnsi="Trebuchet MS"/>
          <w:i/>
          <w:iCs/>
          <w:sz w:val="24"/>
          <w:szCs w:val="24"/>
        </w:rPr>
        <w:t xml:space="preserve"> </w:t>
      </w:r>
      <w:proofErr w:type="spellStart"/>
      <w:r w:rsidRPr="002C5FE4">
        <w:rPr>
          <w:rFonts w:ascii="Trebuchet MS" w:hAnsi="Trebuchet MS"/>
          <w:i/>
          <w:iCs/>
          <w:sz w:val="24"/>
          <w:szCs w:val="24"/>
        </w:rPr>
        <w:t>mexicaines</w:t>
      </w:r>
      <w:proofErr w:type="spellEnd"/>
      <w:r w:rsidRPr="002C5FE4">
        <w:rPr>
          <w:rFonts w:ascii="Trebuchet MS" w:hAnsi="Trebuchet MS"/>
          <w:sz w:val="24"/>
          <w:szCs w:val="24"/>
        </w:rPr>
        <w:t xml:space="preserve">, París, </w:t>
      </w:r>
      <w:proofErr w:type="spellStart"/>
      <w:r w:rsidRPr="002C5FE4">
        <w:rPr>
          <w:rFonts w:ascii="Trebuchet MS" w:hAnsi="Trebuchet MS"/>
          <w:sz w:val="24"/>
          <w:szCs w:val="24"/>
        </w:rPr>
        <w:t>L'Harmattan</w:t>
      </w:r>
      <w:proofErr w:type="spellEnd"/>
      <w:r w:rsidRPr="002C5FE4">
        <w:rPr>
          <w:rFonts w:ascii="Trebuchet MS" w:hAnsi="Trebuchet MS"/>
          <w:sz w:val="24"/>
          <w:szCs w:val="24"/>
        </w:rPr>
        <w:t xml:space="preserve"> (en prensa). </w:t>
      </w:r>
    </w:p>
    <w:p w:rsidR="00006837" w:rsidRPr="002C5FE4" w:rsidRDefault="00006837" w:rsidP="00006837">
      <w:pPr>
        <w:pStyle w:val="NormalWeb"/>
        <w:rPr>
          <w:rFonts w:ascii="Trebuchet MS" w:hAnsi="Trebuchet MS"/>
          <w:sz w:val="24"/>
          <w:szCs w:val="24"/>
          <w:lang w:val="en-US"/>
        </w:rPr>
      </w:pPr>
      <w:r w:rsidRPr="002C5FE4">
        <w:rPr>
          <w:rFonts w:ascii="Trebuchet MS" w:hAnsi="Trebuchet MS"/>
          <w:sz w:val="24"/>
          <w:szCs w:val="24"/>
          <w:lang w:val="en-US"/>
        </w:rPr>
        <w:t xml:space="preserve">FRENCH, N. (1999). </w:t>
      </w:r>
      <w:proofErr w:type="gramStart"/>
      <w:r w:rsidRPr="002C5FE4">
        <w:rPr>
          <w:rFonts w:ascii="Trebuchet MS" w:hAnsi="Trebuchet MS"/>
          <w:sz w:val="24"/>
          <w:szCs w:val="24"/>
          <w:lang w:val="en-US"/>
        </w:rPr>
        <w:t xml:space="preserve">"Transnational Education- competition or </w:t>
      </w:r>
      <w:proofErr w:type="spellStart"/>
      <w:r w:rsidRPr="002C5FE4">
        <w:rPr>
          <w:rFonts w:ascii="Trebuchet MS" w:hAnsi="Trebuchet MS"/>
          <w:sz w:val="24"/>
          <w:szCs w:val="24"/>
          <w:lang w:val="en-US"/>
        </w:rPr>
        <w:t>complementarity</w:t>
      </w:r>
      <w:proofErr w:type="spellEnd"/>
      <w:r w:rsidRPr="002C5FE4">
        <w:rPr>
          <w:rFonts w:ascii="Trebuchet MS" w:hAnsi="Trebuchet MS"/>
          <w:sz w:val="24"/>
          <w:szCs w:val="24"/>
          <w:lang w:val="en-US"/>
        </w:rPr>
        <w:t xml:space="preserve">: the case of Hong Kong", </w:t>
      </w:r>
      <w:r w:rsidRPr="002C5FE4">
        <w:rPr>
          <w:rFonts w:ascii="Trebuchet MS" w:hAnsi="Trebuchet MS"/>
          <w:i/>
          <w:iCs/>
          <w:sz w:val="24"/>
          <w:szCs w:val="24"/>
          <w:lang w:val="en-US"/>
        </w:rPr>
        <w:t>Higher Education in Europe</w:t>
      </w:r>
      <w:r w:rsidRPr="002C5FE4">
        <w:rPr>
          <w:rFonts w:ascii="Trebuchet MS" w:hAnsi="Trebuchet MS"/>
          <w:sz w:val="24"/>
          <w:szCs w:val="24"/>
          <w:lang w:val="en-US"/>
        </w:rPr>
        <w:t xml:space="preserve">, </w:t>
      </w:r>
      <w:proofErr w:type="spellStart"/>
      <w:r w:rsidRPr="002C5FE4">
        <w:rPr>
          <w:rFonts w:ascii="Trebuchet MS" w:hAnsi="Trebuchet MS"/>
          <w:sz w:val="24"/>
          <w:szCs w:val="24"/>
          <w:lang w:val="en-US"/>
        </w:rPr>
        <w:t>vol</w:t>
      </w:r>
      <w:proofErr w:type="spellEnd"/>
      <w:r w:rsidRPr="002C5FE4">
        <w:rPr>
          <w:rFonts w:ascii="Trebuchet MS" w:hAnsi="Trebuchet MS"/>
          <w:sz w:val="24"/>
          <w:szCs w:val="24"/>
          <w:lang w:val="en-US"/>
        </w:rPr>
        <w:t xml:space="preserve"> XXIV, n.2.</w:t>
      </w:r>
      <w:proofErr w:type="gramEnd"/>
      <w:r w:rsidRPr="002C5FE4">
        <w:rPr>
          <w:rFonts w:ascii="Trebuchet MS" w:hAnsi="Trebuchet MS"/>
          <w:sz w:val="24"/>
          <w:szCs w:val="24"/>
          <w:lang w:val="en-US"/>
        </w:rPr>
        <w:t xml:space="preserve"> </w:t>
      </w:r>
    </w:p>
    <w:p w:rsidR="00006837" w:rsidRPr="002C5FE4" w:rsidRDefault="00006837" w:rsidP="00006837">
      <w:pPr>
        <w:pStyle w:val="NormalWeb"/>
        <w:rPr>
          <w:rFonts w:ascii="Trebuchet MS" w:hAnsi="Trebuchet MS"/>
          <w:sz w:val="24"/>
          <w:szCs w:val="24"/>
        </w:rPr>
      </w:pPr>
      <w:r w:rsidRPr="002C5FE4">
        <w:rPr>
          <w:rFonts w:ascii="Trebuchet MS" w:hAnsi="Trebuchet MS"/>
          <w:sz w:val="24"/>
          <w:szCs w:val="24"/>
        </w:rPr>
        <w:lastRenderedPageBreak/>
        <w:t xml:space="preserve">GARCÍA GUADILLA, C. (2002). </w:t>
      </w:r>
      <w:r w:rsidRPr="002C5FE4">
        <w:rPr>
          <w:rFonts w:ascii="Trebuchet MS" w:hAnsi="Trebuchet MS"/>
          <w:i/>
          <w:iCs/>
          <w:sz w:val="24"/>
          <w:szCs w:val="24"/>
        </w:rPr>
        <w:t>Acuerdo General de Comercialización de Servicios (GATS) y educación superior en América Latina. Algunas ideas para contribuir a la discusión</w:t>
      </w:r>
      <w:r w:rsidRPr="002C5FE4">
        <w:rPr>
          <w:rFonts w:ascii="Trebuchet MS" w:hAnsi="Trebuchet MS"/>
          <w:sz w:val="24"/>
          <w:szCs w:val="24"/>
        </w:rPr>
        <w:t xml:space="preserve">. París, Convención de Universidades Miembros de Columbus, París, </w:t>
      </w:r>
      <w:proofErr w:type="spellStart"/>
      <w:r w:rsidRPr="002C5FE4">
        <w:rPr>
          <w:rFonts w:ascii="Trebuchet MS" w:hAnsi="Trebuchet MS"/>
          <w:sz w:val="24"/>
          <w:szCs w:val="24"/>
        </w:rPr>
        <w:t>juillet</w:t>
      </w:r>
      <w:proofErr w:type="spellEnd"/>
      <w:r w:rsidRPr="002C5FE4">
        <w:rPr>
          <w:rFonts w:ascii="Trebuchet MS" w:hAnsi="Trebuchet MS"/>
          <w:sz w:val="24"/>
          <w:szCs w:val="24"/>
        </w:rPr>
        <w:t xml:space="preserve"> 2002. </w:t>
      </w:r>
    </w:p>
    <w:p w:rsidR="00006837" w:rsidRPr="002C5FE4" w:rsidRDefault="00006837" w:rsidP="00006837">
      <w:pPr>
        <w:pStyle w:val="NormalWeb"/>
        <w:rPr>
          <w:rFonts w:ascii="Trebuchet MS" w:hAnsi="Trebuchet MS"/>
          <w:sz w:val="24"/>
          <w:szCs w:val="24"/>
          <w:lang w:val="en-US"/>
        </w:rPr>
      </w:pPr>
      <w:r w:rsidRPr="002C5FE4">
        <w:rPr>
          <w:rFonts w:ascii="Trebuchet MS" w:hAnsi="Trebuchet MS"/>
          <w:sz w:val="24"/>
          <w:szCs w:val="24"/>
        </w:rPr>
        <w:t xml:space="preserve">GARCÍA GUADILLA, C., S. </w:t>
      </w:r>
      <w:proofErr w:type="spellStart"/>
      <w:r w:rsidRPr="002C5FE4">
        <w:rPr>
          <w:rFonts w:ascii="Trebuchet MS" w:hAnsi="Trebuchet MS"/>
          <w:sz w:val="24"/>
          <w:szCs w:val="24"/>
        </w:rPr>
        <w:t>Didou</w:t>
      </w:r>
      <w:proofErr w:type="spellEnd"/>
      <w:r w:rsidRPr="002C5FE4">
        <w:rPr>
          <w:rFonts w:ascii="Trebuchet MS" w:hAnsi="Trebuchet MS"/>
          <w:sz w:val="24"/>
          <w:szCs w:val="24"/>
        </w:rPr>
        <w:t xml:space="preserve"> y </w:t>
      </w:r>
      <w:proofErr w:type="spellStart"/>
      <w:r w:rsidRPr="002C5FE4">
        <w:rPr>
          <w:rFonts w:ascii="Trebuchet MS" w:hAnsi="Trebuchet MS"/>
          <w:sz w:val="24"/>
          <w:szCs w:val="24"/>
        </w:rPr>
        <w:t>C.Marquis</w:t>
      </w:r>
      <w:proofErr w:type="spellEnd"/>
      <w:r w:rsidRPr="002C5FE4">
        <w:rPr>
          <w:rFonts w:ascii="Trebuchet MS" w:hAnsi="Trebuchet MS"/>
          <w:sz w:val="24"/>
          <w:szCs w:val="24"/>
        </w:rPr>
        <w:t xml:space="preserve"> (2002). </w:t>
      </w:r>
      <w:r w:rsidRPr="002C5FE4">
        <w:rPr>
          <w:rFonts w:ascii="Trebuchet MS" w:hAnsi="Trebuchet MS"/>
          <w:i/>
          <w:iCs/>
          <w:sz w:val="24"/>
          <w:szCs w:val="24"/>
          <w:lang w:val="en-US"/>
        </w:rPr>
        <w:t xml:space="preserve">New providers, transnational education and </w:t>
      </w:r>
      <w:proofErr w:type="spellStart"/>
      <w:r w:rsidRPr="002C5FE4">
        <w:rPr>
          <w:rFonts w:ascii="Trebuchet MS" w:hAnsi="Trebuchet MS"/>
          <w:i/>
          <w:iCs/>
          <w:sz w:val="24"/>
          <w:szCs w:val="24"/>
          <w:lang w:val="en-US"/>
        </w:rPr>
        <w:t>acreditation</w:t>
      </w:r>
      <w:proofErr w:type="spellEnd"/>
      <w:r w:rsidRPr="002C5FE4">
        <w:rPr>
          <w:rFonts w:ascii="Trebuchet MS" w:hAnsi="Trebuchet MS"/>
          <w:i/>
          <w:iCs/>
          <w:sz w:val="24"/>
          <w:szCs w:val="24"/>
          <w:lang w:val="en-US"/>
        </w:rPr>
        <w:t xml:space="preserve"> of higher education in Latin America</w:t>
      </w:r>
      <w:r w:rsidRPr="002C5FE4">
        <w:rPr>
          <w:rFonts w:ascii="Trebuchet MS" w:hAnsi="Trebuchet MS"/>
          <w:sz w:val="24"/>
          <w:szCs w:val="24"/>
          <w:lang w:val="en-US"/>
        </w:rPr>
        <w:t xml:space="preserve">, </w:t>
      </w:r>
      <w:proofErr w:type="spellStart"/>
      <w:r w:rsidRPr="002C5FE4">
        <w:rPr>
          <w:rFonts w:ascii="Trebuchet MS" w:hAnsi="Trebuchet MS"/>
          <w:sz w:val="24"/>
          <w:szCs w:val="24"/>
          <w:lang w:val="en-US"/>
        </w:rPr>
        <w:t>París</w:t>
      </w:r>
      <w:proofErr w:type="spellEnd"/>
      <w:r w:rsidRPr="002C5FE4">
        <w:rPr>
          <w:rFonts w:ascii="Trebuchet MS" w:hAnsi="Trebuchet MS"/>
          <w:sz w:val="24"/>
          <w:szCs w:val="24"/>
          <w:lang w:val="en-US"/>
        </w:rPr>
        <w:t xml:space="preserve">, UNESCO, First meeting of the Global Forum on International Quality Assurance, Accreditation and the Recognition of Qualifications, 17-18 </w:t>
      </w:r>
      <w:proofErr w:type="spellStart"/>
      <w:r w:rsidRPr="002C5FE4">
        <w:rPr>
          <w:rFonts w:ascii="Trebuchet MS" w:hAnsi="Trebuchet MS"/>
          <w:sz w:val="24"/>
          <w:szCs w:val="24"/>
          <w:lang w:val="en-US"/>
        </w:rPr>
        <w:t>Octuber</w:t>
      </w:r>
      <w:proofErr w:type="spellEnd"/>
      <w:r w:rsidRPr="002C5FE4">
        <w:rPr>
          <w:rFonts w:ascii="Trebuchet MS" w:hAnsi="Trebuchet MS"/>
          <w:sz w:val="24"/>
          <w:szCs w:val="24"/>
          <w:lang w:val="en-US"/>
        </w:rPr>
        <w:t xml:space="preserve"> 2002. </w:t>
      </w:r>
    </w:p>
    <w:p w:rsidR="00006837" w:rsidRPr="002C5FE4" w:rsidRDefault="00006837" w:rsidP="00006837">
      <w:pPr>
        <w:pStyle w:val="NormalWeb"/>
        <w:rPr>
          <w:rFonts w:ascii="Trebuchet MS" w:hAnsi="Trebuchet MS"/>
          <w:sz w:val="24"/>
          <w:szCs w:val="24"/>
          <w:lang w:val="en-US"/>
        </w:rPr>
      </w:pPr>
      <w:proofErr w:type="gramStart"/>
      <w:r w:rsidRPr="002C5FE4">
        <w:rPr>
          <w:rFonts w:ascii="Trebuchet MS" w:hAnsi="Trebuchet MS"/>
          <w:sz w:val="24"/>
          <w:szCs w:val="24"/>
          <w:lang w:val="en-US"/>
        </w:rPr>
        <w:t>GATE.</w:t>
      </w:r>
      <w:proofErr w:type="gramEnd"/>
      <w:r w:rsidRPr="002C5FE4">
        <w:rPr>
          <w:rFonts w:ascii="Trebuchet MS" w:hAnsi="Trebuchet MS"/>
          <w:sz w:val="24"/>
          <w:szCs w:val="24"/>
          <w:lang w:val="en-US"/>
        </w:rPr>
        <w:t xml:space="preserve"> </w:t>
      </w:r>
      <w:r w:rsidRPr="002C5FE4">
        <w:rPr>
          <w:rFonts w:ascii="Trebuchet MS" w:hAnsi="Trebuchet MS"/>
          <w:i/>
          <w:iCs/>
          <w:sz w:val="24"/>
          <w:szCs w:val="24"/>
          <w:lang w:val="en-US"/>
        </w:rPr>
        <w:t>The Gate Certification Process</w:t>
      </w:r>
      <w:r w:rsidRPr="002C5FE4">
        <w:rPr>
          <w:rFonts w:ascii="Trebuchet MS" w:hAnsi="Trebuchet MS"/>
          <w:sz w:val="24"/>
          <w:szCs w:val="24"/>
          <w:lang w:val="en-US"/>
        </w:rPr>
        <w:t xml:space="preserve">, in </w:t>
      </w:r>
      <w:hyperlink r:id="rId12" w:history="1">
        <w:r w:rsidRPr="002C5FE4">
          <w:rPr>
            <w:rStyle w:val="Hipervnculo"/>
            <w:rFonts w:ascii="Trebuchet MS" w:hAnsi="Trebuchet MS"/>
            <w:sz w:val="24"/>
            <w:szCs w:val="24"/>
            <w:lang w:val="en-US"/>
          </w:rPr>
          <w:t>http://www.edugate.org/certification.html</w:t>
        </w:r>
      </w:hyperlink>
      <w:r w:rsidRPr="002C5FE4">
        <w:rPr>
          <w:rFonts w:ascii="Trebuchet MS" w:hAnsi="Trebuchet MS"/>
          <w:sz w:val="24"/>
          <w:szCs w:val="24"/>
          <w:lang w:val="en-US"/>
        </w:rPr>
        <w:t xml:space="preserve"> </w:t>
      </w:r>
    </w:p>
    <w:p w:rsidR="00006837" w:rsidRPr="002C5FE4" w:rsidRDefault="00006837" w:rsidP="00006837">
      <w:pPr>
        <w:pStyle w:val="NormalWeb"/>
        <w:rPr>
          <w:rFonts w:ascii="Trebuchet MS" w:hAnsi="Trebuchet MS"/>
          <w:sz w:val="24"/>
          <w:szCs w:val="24"/>
        </w:rPr>
      </w:pPr>
      <w:r w:rsidRPr="002C5FE4">
        <w:rPr>
          <w:rFonts w:ascii="Trebuchet MS" w:hAnsi="Trebuchet MS"/>
          <w:sz w:val="24"/>
          <w:szCs w:val="24"/>
        </w:rPr>
        <w:t xml:space="preserve">IBARRA, M. E. (1998). "Las universidades extranjeras en México", México, </w:t>
      </w:r>
      <w:r w:rsidRPr="002C5FE4">
        <w:rPr>
          <w:rFonts w:ascii="Trebuchet MS" w:hAnsi="Trebuchet MS"/>
          <w:i/>
          <w:iCs/>
          <w:sz w:val="24"/>
          <w:szCs w:val="24"/>
        </w:rPr>
        <w:t>Educación 2001</w:t>
      </w:r>
      <w:r w:rsidRPr="002C5FE4">
        <w:rPr>
          <w:rFonts w:ascii="Trebuchet MS" w:hAnsi="Trebuchet MS"/>
          <w:sz w:val="24"/>
          <w:szCs w:val="24"/>
        </w:rPr>
        <w:t xml:space="preserve">, n.37, junio. </w:t>
      </w:r>
    </w:p>
    <w:p w:rsidR="00006837" w:rsidRPr="002C5FE4" w:rsidRDefault="00006837" w:rsidP="00006837">
      <w:pPr>
        <w:pStyle w:val="NormalWeb"/>
        <w:rPr>
          <w:rFonts w:ascii="Trebuchet MS" w:hAnsi="Trebuchet MS"/>
          <w:sz w:val="24"/>
          <w:szCs w:val="24"/>
          <w:lang w:val="en-US"/>
        </w:rPr>
      </w:pPr>
      <w:r w:rsidRPr="002C5FE4">
        <w:rPr>
          <w:rFonts w:ascii="Trebuchet MS" w:hAnsi="Trebuchet MS"/>
          <w:sz w:val="24"/>
          <w:szCs w:val="24"/>
          <w:lang w:val="en-US"/>
        </w:rPr>
        <w:t xml:space="preserve">LISTON, C. (1999). </w:t>
      </w:r>
      <w:proofErr w:type="gramStart"/>
      <w:r w:rsidRPr="002C5FE4">
        <w:rPr>
          <w:rFonts w:ascii="Trebuchet MS" w:hAnsi="Trebuchet MS"/>
          <w:sz w:val="24"/>
          <w:szCs w:val="24"/>
          <w:lang w:val="en-US"/>
        </w:rPr>
        <w:t xml:space="preserve">"Students in Transnational Tertiary Education", </w:t>
      </w:r>
      <w:proofErr w:type="spellStart"/>
      <w:r w:rsidRPr="002C5FE4">
        <w:rPr>
          <w:rFonts w:ascii="Trebuchet MS" w:hAnsi="Trebuchet MS"/>
          <w:sz w:val="24"/>
          <w:szCs w:val="24"/>
          <w:lang w:val="en-US"/>
        </w:rPr>
        <w:t>Bucarest</w:t>
      </w:r>
      <w:proofErr w:type="spellEnd"/>
      <w:r w:rsidRPr="002C5FE4">
        <w:rPr>
          <w:rFonts w:ascii="Trebuchet MS" w:hAnsi="Trebuchet MS"/>
          <w:sz w:val="24"/>
          <w:szCs w:val="24"/>
          <w:lang w:val="en-US"/>
        </w:rPr>
        <w:t xml:space="preserve">, UNESCOCEPES, </w:t>
      </w:r>
      <w:r w:rsidRPr="002C5FE4">
        <w:rPr>
          <w:rFonts w:ascii="Trebuchet MS" w:hAnsi="Trebuchet MS"/>
          <w:i/>
          <w:iCs/>
          <w:sz w:val="24"/>
          <w:szCs w:val="24"/>
          <w:lang w:val="en-US"/>
        </w:rPr>
        <w:t>Higher Education</w:t>
      </w:r>
      <w:r w:rsidRPr="002C5FE4">
        <w:rPr>
          <w:rFonts w:ascii="Trebuchet MS" w:hAnsi="Trebuchet MS"/>
          <w:sz w:val="24"/>
          <w:szCs w:val="24"/>
          <w:lang w:val="en-US"/>
        </w:rPr>
        <w:t>, vol. XXIV, n.3.</w:t>
      </w:r>
      <w:proofErr w:type="gramEnd"/>
      <w:r w:rsidRPr="002C5FE4">
        <w:rPr>
          <w:rFonts w:ascii="Trebuchet MS" w:hAnsi="Trebuchet MS"/>
          <w:sz w:val="24"/>
          <w:szCs w:val="24"/>
          <w:lang w:val="en-US"/>
        </w:rPr>
        <w:t xml:space="preserve"> </w:t>
      </w:r>
    </w:p>
    <w:p w:rsidR="00006837" w:rsidRPr="002C5FE4" w:rsidRDefault="00006837" w:rsidP="00006837">
      <w:pPr>
        <w:pStyle w:val="NormalWeb"/>
        <w:rPr>
          <w:rFonts w:ascii="Trebuchet MS" w:hAnsi="Trebuchet MS"/>
          <w:sz w:val="24"/>
          <w:szCs w:val="24"/>
          <w:lang w:val="en-US"/>
        </w:rPr>
      </w:pPr>
      <w:proofErr w:type="gramStart"/>
      <w:r w:rsidRPr="002C5FE4">
        <w:rPr>
          <w:rFonts w:ascii="Trebuchet MS" w:hAnsi="Trebuchet MS"/>
          <w:sz w:val="24"/>
          <w:szCs w:val="24"/>
          <w:lang w:val="en-US"/>
        </w:rPr>
        <w:t>MAC BURNIE, G. y A. Pollock (2000).</w:t>
      </w:r>
      <w:proofErr w:type="gramEnd"/>
      <w:r w:rsidRPr="002C5FE4">
        <w:rPr>
          <w:rFonts w:ascii="Trebuchet MS" w:hAnsi="Trebuchet MS"/>
          <w:sz w:val="24"/>
          <w:szCs w:val="24"/>
          <w:lang w:val="en-US"/>
        </w:rPr>
        <w:t xml:space="preserve"> "Opportunity and risk in transnational </w:t>
      </w:r>
      <w:proofErr w:type="spellStart"/>
      <w:r w:rsidRPr="002C5FE4">
        <w:rPr>
          <w:rFonts w:ascii="Trebuchet MS" w:hAnsi="Trebuchet MS"/>
          <w:sz w:val="24"/>
          <w:szCs w:val="24"/>
          <w:lang w:val="en-US"/>
        </w:rPr>
        <w:t>education</w:t>
      </w:r>
      <w:proofErr w:type="gramStart"/>
      <w:r w:rsidRPr="002C5FE4">
        <w:rPr>
          <w:rFonts w:ascii="Trebuchet MS" w:hAnsi="Trebuchet MS"/>
          <w:sz w:val="24"/>
          <w:szCs w:val="24"/>
          <w:lang w:val="en-US"/>
        </w:rPr>
        <w:t>:issues</w:t>
      </w:r>
      <w:proofErr w:type="spellEnd"/>
      <w:proofErr w:type="gramEnd"/>
      <w:r w:rsidRPr="002C5FE4">
        <w:rPr>
          <w:rFonts w:ascii="Trebuchet MS" w:hAnsi="Trebuchet MS"/>
          <w:sz w:val="24"/>
          <w:szCs w:val="24"/>
          <w:lang w:val="en-US"/>
        </w:rPr>
        <w:t xml:space="preserve"> in planning for international campus development: an </w:t>
      </w:r>
      <w:proofErr w:type="spellStart"/>
      <w:r w:rsidRPr="002C5FE4">
        <w:rPr>
          <w:rFonts w:ascii="Trebuchet MS" w:hAnsi="Trebuchet MS"/>
          <w:sz w:val="24"/>
          <w:szCs w:val="24"/>
          <w:lang w:val="en-US"/>
        </w:rPr>
        <w:t>australian</w:t>
      </w:r>
      <w:proofErr w:type="spellEnd"/>
      <w:r w:rsidRPr="002C5FE4">
        <w:rPr>
          <w:rFonts w:ascii="Trebuchet MS" w:hAnsi="Trebuchet MS"/>
          <w:sz w:val="24"/>
          <w:szCs w:val="24"/>
          <w:lang w:val="en-US"/>
        </w:rPr>
        <w:t xml:space="preserve"> perspective". </w:t>
      </w:r>
      <w:proofErr w:type="spellStart"/>
      <w:proofErr w:type="gramStart"/>
      <w:r w:rsidRPr="002C5FE4">
        <w:rPr>
          <w:rFonts w:ascii="Trebuchet MS" w:hAnsi="Trebuchet MS"/>
          <w:sz w:val="24"/>
          <w:szCs w:val="24"/>
          <w:lang w:val="en-US"/>
        </w:rPr>
        <w:t>Bucarest</w:t>
      </w:r>
      <w:proofErr w:type="spellEnd"/>
      <w:r w:rsidRPr="002C5FE4">
        <w:rPr>
          <w:rFonts w:ascii="Trebuchet MS" w:hAnsi="Trebuchet MS"/>
          <w:sz w:val="24"/>
          <w:szCs w:val="24"/>
          <w:lang w:val="en-US"/>
        </w:rPr>
        <w:t xml:space="preserve">, UNESCO-CEPES, </w:t>
      </w:r>
      <w:r w:rsidRPr="002C5FE4">
        <w:rPr>
          <w:rFonts w:ascii="Trebuchet MS" w:hAnsi="Trebuchet MS"/>
          <w:i/>
          <w:iCs/>
          <w:sz w:val="24"/>
          <w:szCs w:val="24"/>
          <w:lang w:val="en-US"/>
        </w:rPr>
        <w:t>Higher Education</w:t>
      </w:r>
      <w:r w:rsidRPr="002C5FE4">
        <w:rPr>
          <w:rFonts w:ascii="Trebuchet MS" w:hAnsi="Trebuchet MS"/>
          <w:sz w:val="24"/>
          <w:szCs w:val="24"/>
          <w:lang w:val="en-US"/>
        </w:rPr>
        <w:t xml:space="preserve">, </w:t>
      </w:r>
      <w:proofErr w:type="spellStart"/>
      <w:r w:rsidRPr="002C5FE4">
        <w:rPr>
          <w:rFonts w:ascii="Trebuchet MS" w:hAnsi="Trebuchet MS"/>
          <w:sz w:val="24"/>
          <w:szCs w:val="24"/>
          <w:lang w:val="en-US"/>
        </w:rPr>
        <w:t>vol</w:t>
      </w:r>
      <w:proofErr w:type="spellEnd"/>
      <w:r w:rsidRPr="002C5FE4">
        <w:rPr>
          <w:rFonts w:ascii="Trebuchet MS" w:hAnsi="Trebuchet MS"/>
          <w:sz w:val="24"/>
          <w:szCs w:val="24"/>
          <w:lang w:val="en-US"/>
        </w:rPr>
        <w:t xml:space="preserve"> XXV, n.3.</w:t>
      </w:r>
      <w:proofErr w:type="gramEnd"/>
      <w:r w:rsidRPr="002C5FE4">
        <w:rPr>
          <w:rFonts w:ascii="Trebuchet MS" w:hAnsi="Trebuchet MS"/>
          <w:sz w:val="24"/>
          <w:szCs w:val="24"/>
          <w:lang w:val="en-US"/>
        </w:rPr>
        <w:t xml:space="preserve"> </w:t>
      </w:r>
    </w:p>
    <w:p w:rsidR="00006837" w:rsidRPr="002C5FE4" w:rsidRDefault="00006837" w:rsidP="00006837">
      <w:pPr>
        <w:pStyle w:val="NormalWeb"/>
        <w:rPr>
          <w:rFonts w:ascii="Trebuchet MS" w:hAnsi="Trebuchet MS"/>
          <w:sz w:val="24"/>
          <w:szCs w:val="24"/>
          <w:lang w:val="en-US"/>
        </w:rPr>
      </w:pPr>
      <w:r w:rsidRPr="002C5FE4">
        <w:rPr>
          <w:rFonts w:ascii="Trebuchet MS" w:hAnsi="Trebuchet MS"/>
          <w:sz w:val="24"/>
          <w:szCs w:val="24"/>
          <w:lang w:val="en-US"/>
        </w:rPr>
        <w:t xml:space="preserve">MÚJICA MÁRQUEZ, A. (2001). </w:t>
      </w:r>
      <w:proofErr w:type="spellStart"/>
      <w:proofErr w:type="gramStart"/>
      <w:r w:rsidRPr="002C5FE4">
        <w:rPr>
          <w:rFonts w:ascii="Trebuchet MS" w:hAnsi="Trebuchet MS"/>
          <w:i/>
          <w:iCs/>
          <w:sz w:val="24"/>
          <w:szCs w:val="24"/>
          <w:lang w:val="en-US"/>
        </w:rPr>
        <w:t>L'impact</w:t>
      </w:r>
      <w:proofErr w:type="spellEnd"/>
      <w:r w:rsidRPr="002C5FE4">
        <w:rPr>
          <w:rFonts w:ascii="Trebuchet MS" w:hAnsi="Trebuchet MS"/>
          <w:i/>
          <w:iCs/>
          <w:sz w:val="24"/>
          <w:szCs w:val="24"/>
          <w:lang w:val="en-US"/>
        </w:rPr>
        <w:t xml:space="preserve"> de la </w:t>
      </w:r>
      <w:proofErr w:type="spellStart"/>
      <w:r w:rsidRPr="002C5FE4">
        <w:rPr>
          <w:rFonts w:ascii="Trebuchet MS" w:hAnsi="Trebuchet MS"/>
          <w:i/>
          <w:iCs/>
          <w:sz w:val="24"/>
          <w:szCs w:val="24"/>
          <w:lang w:val="en-US"/>
        </w:rPr>
        <w:t>mondialisation</w:t>
      </w:r>
      <w:proofErr w:type="spellEnd"/>
      <w:r w:rsidRPr="002C5FE4">
        <w:rPr>
          <w:rFonts w:ascii="Trebuchet MS" w:hAnsi="Trebuchet MS"/>
          <w:i/>
          <w:iCs/>
          <w:sz w:val="24"/>
          <w:szCs w:val="24"/>
          <w:lang w:val="en-US"/>
        </w:rPr>
        <w:t xml:space="preserve"> </w:t>
      </w:r>
      <w:proofErr w:type="spellStart"/>
      <w:r w:rsidRPr="002C5FE4">
        <w:rPr>
          <w:rFonts w:ascii="Trebuchet MS" w:hAnsi="Trebuchet MS"/>
          <w:i/>
          <w:iCs/>
          <w:sz w:val="24"/>
          <w:szCs w:val="24"/>
          <w:lang w:val="en-US"/>
        </w:rPr>
        <w:t>sur</w:t>
      </w:r>
      <w:proofErr w:type="spellEnd"/>
      <w:r w:rsidRPr="002C5FE4">
        <w:rPr>
          <w:rFonts w:ascii="Trebuchet MS" w:hAnsi="Trebuchet MS"/>
          <w:i/>
          <w:iCs/>
          <w:sz w:val="24"/>
          <w:szCs w:val="24"/>
          <w:lang w:val="en-US"/>
        </w:rPr>
        <w:t xml:space="preserve"> </w:t>
      </w:r>
      <w:proofErr w:type="spellStart"/>
      <w:r w:rsidRPr="002C5FE4">
        <w:rPr>
          <w:rFonts w:ascii="Trebuchet MS" w:hAnsi="Trebuchet MS"/>
          <w:i/>
          <w:iCs/>
          <w:sz w:val="24"/>
          <w:szCs w:val="24"/>
          <w:lang w:val="en-US"/>
        </w:rPr>
        <w:t>l'éducation</w:t>
      </w:r>
      <w:proofErr w:type="spellEnd"/>
      <w:r w:rsidRPr="002C5FE4">
        <w:rPr>
          <w:rFonts w:ascii="Trebuchet MS" w:hAnsi="Trebuchet MS"/>
          <w:i/>
          <w:iCs/>
          <w:sz w:val="24"/>
          <w:szCs w:val="24"/>
          <w:lang w:val="en-US"/>
        </w:rPr>
        <w:t xml:space="preserve"> </w:t>
      </w:r>
      <w:proofErr w:type="spellStart"/>
      <w:r w:rsidRPr="002C5FE4">
        <w:rPr>
          <w:rFonts w:ascii="Trebuchet MS" w:hAnsi="Trebuchet MS"/>
          <w:i/>
          <w:iCs/>
          <w:sz w:val="24"/>
          <w:szCs w:val="24"/>
          <w:lang w:val="en-US"/>
        </w:rPr>
        <w:t>supérieure</w:t>
      </w:r>
      <w:proofErr w:type="spellEnd"/>
      <w:r w:rsidRPr="002C5FE4">
        <w:rPr>
          <w:rFonts w:ascii="Trebuchet MS" w:hAnsi="Trebuchet MS"/>
          <w:sz w:val="24"/>
          <w:szCs w:val="24"/>
          <w:lang w:val="en-US"/>
        </w:rPr>
        <w:t>.</w:t>
      </w:r>
      <w:proofErr w:type="gramEnd"/>
      <w:r w:rsidRPr="002C5FE4">
        <w:rPr>
          <w:rFonts w:ascii="Trebuchet MS" w:hAnsi="Trebuchet MS"/>
          <w:sz w:val="24"/>
          <w:szCs w:val="24"/>
          <w:lang w:val="en-US"/>
        </w:rPr>
        <w:t xml:space="preserve"> </w:t>
      </w:r>
      <w:proofErr w:type="spellStart"/>
      <w:r w:rsidRPr="002C5FE4">
        <w:rPr>
          <w:rFonts w:ascii="Trebuchet MS" w:hAnsi="Trebuchet MS"/>
          <w:sz w:val="24"/>
          <w:szCs w:val="24"/>
          <w:lang w:val="en-US"/>
        </w:rPr>
        <w:t>París</w:t>
      </w:r>
      <w:proofErr w:type="spellEnd"/>
      <w:r w:rsidRPr="002C5FE4">
        <w:rPr>
          <w:rFonts w:ascii="Trebuchet MS" w:hAnsi="Trebuchet MS"/>
          <w:sz w:val="24"/>
          <w:szCs w:val="24"/>
          <w:lang w:val="en-US"/>
        </w:rPr>
        <w:t xml:space="preserve">, UNESCO, Expert meeting on the impact of globalization on Quality Assurance, Accreditation and the Recognition of Qualifications in Higher Education, 10-11 de </w:t>
      </w:r>
      <w:proofErr w:type="spellStart"/>
      <w:r w:rsidRPr="002C5FE4">
        <w:rPr>
          <w:rFonts w:ascii="Trebuchet MS" w:hAnsi="Trebuchet MS"/>
          <w:sz w:val="24"/>
          <w:szCs w:val="24"/>
          <w:lang w:val="en-US"/>
        </w:rPr>
        <w:t>septiembre</w:t>
      </w:r>
      <w:proofErr w:type="spellEnd"/>
      <w:r w:rsidRPr="002C5FE4">
        <w:rPr>
          <w:rFonts w:ascii="Trebuchet MS" w:hAnsi="Trebuchet MS"/>
          <w:sz w:val="24"/>
          <w:szCs w:val="24"/>
          <w:lang w:val="en-US"/>
        </w:rPr>
        <w:t xml:space="preserve">. </w:t>
      </w:r>
    </w:p>
    <w:p w:rsidR="00006837" w:rsidRPr="002C5FE4" w:rsidRDefault="00006837" w:rsidP="00006837">
      <w:pPr>
        <w:pStyle w:val="NormalWeb"/>
        <w:rPr>
          <w:rFonts w:ascii="Trebuchet MS" w:hAnsi="Trebuchet MS"/>
          <w:sz w:val="24"/>
          <w:szCs w:val="24"/>
        </w:rPr>
      </w:pPr>
      <w:r w:rsidRPr="002C5FE4">
        <w:rPr>
          <w:rFonts w:ascii="Trebuchet MS" w:hAnsi="Trebuchet MS"/>
          <w:sz w:val="24"/>
          <w:szCs w:val="24"/>
        </w:rPr>
        <w:t xml:space="preserve">OBSERVATORIO CIUDADANO DE LA EDUCACIÓN (2000). "La disyuntiva de la educación global en México", </w:t>
      </w:r>
      <w:r w:rsidRPr="002C5FE4">
        <w:rPr>
          <w:rFonts w:ascii="Trebuchet MS" w:hAnsi="Trebuchet MS"/>
          <w:i/>
          <w:iCs/>
          <w:sz w:val="24"/>
          <w:szCs w:val="24"/>
        </w:rPr>
        <w:t>Comunicado n.49</w:t>
      </w:r>
      <w:r w:rsidRPr="002C5FE4">
        <w:rPr>
          <w:rFonts w:ascii="Trebuchet MS" w:hAnsi="Trebuchet MS"/>
          <w:sz w:val="24"/>
          <w:szCs w:val="24"/>
        </w:rPr>
        <w:t xml:space="preserve">, 22 septiembre, en </w:t>
      </w:r>
      <w:hyperlink r:id="rId13" w:history="1">
        <w:r w:rsidRPr="002C5FE4">
          <w:rPr>
            <w:rStyle w:val="Hipervnculo"/>
            <w:rFonts w:ascii="Trebuchet MS" w:hAnsi="Trebuchet MS"/>
            <w:sz w:val="24"/>
            <w:szCs w:val="24"/>
          </w:rPr>
          <w:t>http://www.observatorio.org/comunicados/comun40.html</w:t>
        </w:r>
      </w:hyperlink>
      <w:r w:rsidRPr="002C5FE4">
        <w:rPr>
          <w:rFonts w:ascii="Trebuchet MS" w:hAnsi="Trebuchet MS"/>
          <w:sz w:val="24"/>
          <w:szCs w:val="24"/>
        </w:rPr>
        <w:t xml:space="preserve"> </w:t>
      </w:r>
    </w:p>
    <w:p w:rsidR="00006837" w:rsidRPr="002C5FE4" w:rsidRDefault="00006837" w:rsidP="00006837">
      <w:pPr>
        <w:pStyle w:val="NormalWeb"/>
        <w:rPr>
          <w:rFonts w:ascii="Trebuchet MS" w:hAnsi="Trebuchet MS"/>
          <w:sz w:val="24"/>
          <w:szCs w:val="24"/>
          <w:lang w:val="en-US"/>
        </w:rPr>
      </w:pPr>
      <w:r w:rsidRPr="002C5FE4">
        <w:rPr>
          <w:rFonts w:ascii="Trebuchet MS" w:hAnsi="Trebuchet MS"/>
          <w:sz w:val="24"/>
          <w:szCs w:val="24"/>
          <w:lang w:val="en-US"/>
        </w:rPr>
        <w:t xml:space="preserve">PEACE LENN, M. (1996). "The globalization of the professions and higher education: Trade agreements, new technologies and the quality imperative", </w:t>
      </w:r>
      <w:proofErr w:type="spellStart"/>
      <w:r w:rsidRPr="002C5FE4">
        <w:rPr>
          <w:rFonts w:ascii="Trebuchet MS" w:hAnsi="Trebuchet MS"/>
          <w:sz w:val="24"/>
          <w:szCs w:val="24"/>
          <w:lang w:val="en-US"/>
        </w:rPr>
        <w:t>Bucarest</w:t>
      </w:r>
      <w:proofErr w:type="spellEnd"/>
      <w:r w:rsidRPr="002C5FE4">
        <w:rPr>
          <w:rFonts w:ascii="Trebuchet MS" w:hAnsi="Trebuchet MS"/>
          <w:sz w:val="24"/>
          <w:szCs w:val="24"/>
          <w:lang w:val="en-US"/>
        </w:rPr>
        <w:t xml:space="preserve">, UNESCO-CEPES, </w:t>
      </w:r>
      <w:r w:rsidRPr="002C5FE4">
        <w:rPr>
          <w:rFonts w:ascii="Trebuchet MS" w:hAnsi="Trebuchet MS"/>
          <w:i/>
          <w:iCs/>
          <w:sz w:val="24"/>
          <w:szCs w:val="24"/>
          <w:lang w:val="en-US"/>
        </w:rPr>
        <w:t>Higher Education</w:t>
      </w:r>
      <w:r w:rsidRPr="002C5FE4">
        <w:rPr>
          <w:rFonts w:ascii="Trebuchet MS" w:hAnsi="Trebuchet MS"/>
          <w:sz w:val="24"/>
          <w:szCs w:val="24"/>
          <w:lang w:val="en-US"/>
        </w:rPr>
        <w:t>, vol.XXI</w:t>
      </w:r>
      <w:proofErr w:type="gramStart"/>
      <w:r w:rsidRPr="002C5FE4">
        <w:rPr>
          <w:rFonts w:ascii="Trebuchet MS" w:hAnsi="Trebuchet MS"/>
          <w:sz w:val="24"/>
          <w:szCs w:val="24"/>
          <w:lang w:val="en-US"/>
        </w:rPr>
        <w:t>,n.4</w:t>
      </w:r>
      <w:proofErr w:type="gramEnd"/>
      <w:r w:rsidRPr="002C5FE4">
        <w:rPr>
          <w:rFonts w:ascii="Trebuchet MS" w:hAnsi="Trebuchet MS"/>
          <w:sz w:val="24"/>
          <w:szCs w:val="24"/>
          <w:lang w:val="en-US"/>
        </w:rPr>
        <w:t xml:space="preserve">: p 89-96. </w:t>
      </w:r>
    </w:p>
    <w:p w:rsidR="00006837" w:rsidRPr="002C5FE4" w:rsidRDefault="00006837" w:rsidP="00006837">
      <w:pPr>
        <w:pStyle w:val="NormalWeb"/>
        <w:rPr>
          <w:rFonts w:ascii="Trebuchet MS" w:hAnsi="Trebuchet MS"/>
          <w:sz w:val="24"/>
          <w:szCs w:val="24"/>
          <w:lang w:val="en-US"/>
        </w:rPr>
      </w:pPr>
      <w:proofErr w:type="gramStart"/>
      <w:r w:rsidRPr="002C5FE4">
        <w:rPr>
          <w:rFonts w:ascii="Trebuchet MS" w:hAnsi="Trebuchet MS"/>
          <w:sz w:val="24"/>
          <w:szCs w:val="24"/>
          <w:lang w:val="en-US"/>
        </w:rPr>
        <w:t>UNESCO (2002).</w:t>
      </w:r>
      <w:proofErr w:type="gramEnd"/>
      <w:r w:rsidRPr="002C5FE4">
        <w:rPr>
          <w:rFonts w:ascii="Trebuchet MS" w:hAnsi="Trebuchet MS"/>
          <w:sz w:val="24"/>
          <w:szCs w:val="24"/>
          <w:lang w:val="en-US"/>
        </w:rPr>
        <w:t xml:space="preserve"> </w:t>
      </w:r>
      <w:proofErr w:type="gramStart"/>
      <w:r w:rsidRPr="002C5FE4">
        <w:rPr>
          <w:rFonts w:ascii="Trebuchet MS" w:hAnsi="Trebuchet MS"/>
          <w:i/>
          <w:iCs/>
          <w:sz w:val="24"/>
          <w:szCs w:val="24"/>
          <w:lang w:val="en-US"/>
        </w:rPr>
        <w:t>Questionnaire and summary of replies</w:t>
      </w:r>
      <w:r w:rsidRPr="002C5FE4">
        <w:rPr>
          <w:rFonts w:ascii="Trebuchet MS" w:hAnsi="Trebuchet MS"/>
          <w:sz w:val="24"/>
          <w:szCs w:val="24"/>
          <w:lang w:val="en-US"/>
        </w:rPr>
        <w:t>.</w:t>
      </w:r>
      <w:proofErr w:type="gramEnd"/>
      <w:r w:rsidRPr="002C5FE4">
        <w:rPr>
          <w:rFonts w:ascii="Trebuchet MS" w:hAnsi="Trebuchet MS"/>
          <w:sz w:val="24"/>
          <w:szCs w:val="24"/>
          <w:lang w:val="en-US"/>
        </w:rPr>
        <w:t xml:space="preserve"> </w:t>
      </w:r>
      <w:proofErr w:type="gramStart"/>
      <w:r w:rsidRPr="002C5FE4">
        <w:rPr>
          <w:rFonts w:ascii="Trebuchet MS" w:hAnsi="Trebuchet MS"/>
          <w:sz w:val="24"/>
          <w:szCs w:val="24"/>
          <w:lang w:val="en-US"/>
        </w:rPr>
        <w:t>Global Forum on International Quality Assurance, Accreditation and the Recognition of Qualifications.</w:t>
      </w:r>
      <w:proofErr w:type="gramEnd"/>
      <w:r w:rsidRPr="002C5FE4">
        <w:rPr>
          <w:rFonts w:ascii="Trebuchet MS" w:hAnsi="Trebuchet MS"/>
          <w:sz w:val="24"/>
          <w:szCs w:val="24"/>
          <w:lang w:val="en-US"/>
        </w:rPr>
        <w:t xml:space="preserve"> UNESCO, Task Force Meeting, Lisbon, Portugal, 13-14 </w:t>
      </w:r>
      <w:proofErr w:type="spellStart"/>
      <w:r w:rsidRPr="002C5FE4">
        <w:rPr>
          <w:rFonts w:ascii="Trebuchet MS" w:hAnsi="Trebuchet MS"/>
          <w:sz w:val="24"/>
          <w:szCs w:val="24"/>
          <w:lang w:val="en-US"/>
        </w:rPr>
        <w:t>avril</w:t>
      </w:r>
      <w:proofErr w:type="spellEnd"/>
      <w:r w:rsidRPr="002C5FE4">
        <w:rPr>
          <w:rFonts w:ascii="Trebuchet MS" w:hAnsi="Trebuchet MS"/>
          <w:sz w:val="24"/>
          <w:szCs w:val="24"/>
          <w:lang w:val="en-US"/>
        </w:rPr>
        <w:t xml:space="preserve">, en </w:t>
      </w:r>
      <w:hyperlink r:id="rId14" w:history="1">
        <w:r w:rsidRPr="002C5FE4">
          <w:rPr>
            <w:rStyle w:val="Hipervnculo"/>
            <w:rFonts w:ascii="Trebuchet MS" w:hAnsi="Trebuchet MS"/>
            <w:sz w:val="24"/>
            <w:szCs w:val="24"/>
            <w:lang w:val="en-US"/>
          </w:rPr>
          <w:t>http://www.unesco.org/education/studyingabroad/index.html</w:t>
        </w:r>
      </w:hyperlink>
      <w:r w:rsidRPr="002C5FE4">
        <w:rPr>
          <w:rFonts w:ascii="Trebuchet MS" w:hAnsi="Trebuchet MS"/>
          <w:sz w:val="24"/>
          <w:szCs w:val="24"/>
          <w:lang w:val="en-US"/>
        </w:rPr>
        <w:t xml:space="preserve"> </w:t>
      </w:r>
    </w:p>
    <w:p w:rsidR="00006837" w:rsidRPr="002C5FE4" w:rsidRDefault="00006837" w:rsidP="00006837">
      <w:pPr>
        <w:pStyle w:val="NormalWeb"/>
        <w:rPr>
          <w:rFonts w:ascii="Trebuchet MS" w:hAnsi="Trebuchet MS"/>
          <w:sz w:val="24"/>
          <w:szCs w:val="24"/>
          <w:lang w:val="en-US"/>
        </w:rPr>
      </w:pPr>
      <w:proofErr w:type="gramStart"/>
      <w:r w:rsidRPr="002C5FE4">
        <w:rPr>
          <w:rFonts w:ascii="Trebuchet MS" w:hAnsi="Trebuchet MS"/>
          <w:sz w:val="24"/>
          <w:szCs w:val="24"/>
          <w:lang w:val="en-US"/>
        </w:rPr>
        <w:t>UNESCO/Council of Europe (2000).</w:t>
      </w:r>
      <w:proofErr w:type="gramEnd"/>
      <w:r w:rsidRPr="002C5FE4">
        <w:rPr>
          <w:rFonts w:ascii="Trebuchet MS" w:hAnsi="Trebuchet MS"/>
          <w:sz w:val="24"/>
          <w:szCs w:val="24"/>
          <w:lang w:val="en-US"/>
        </w:rPr>
        <w:t xml:space="preserve"> </w:t>
      </w:r>
      <w:proofErr w:type="gramStart"/>
      <w:r w:rsidRPr="002C5FE4">
        <w:rPr>
          <w:rFonts w:ascii="Trebuchet MS" w:hAnsi="Trebuchet MS"/>
          <w:i/>
          <w:iCs/>
          <w:sz w:val="24"/>
          <w:szCs w:val="24"/>
          <w:lang w:val="en-US"/>
        </w:rPr>
        <w:t>Code of good practices in the provision of Transnational Education</w:t>
      </w:r>
      <w:r w:rsidRPr="002C5FE4">
        <w:rPr>
          <w:rFonts w:ascii="Trebuchet MS" w:hAnsi="Trebuchet MS"/>
          <w:sz w:val="24"/>
          <w:szCs w:val="24"/>
          <w:lang w:val="en-US"/>
        </w:rPr>
        <w:t xml:space="preserve">, </w:t>
      </w:r>
      <w:proofErr w:type="spellStart"/>
      <w:r w:rsidRPr="002C5FE4">
        <w:rPr>
          <w:rFonts w:ascii="Trebuchet MS" w:hAnsi="Trebuchet MS"/>
          <w:sz w:val="24"/>
          <w:szCs w:val="24"/>
          <w:lang w:val="en-US"/>
        </w:rPr>
        <w:t>París</w:t>
      </w:r>
      <w:proofErr w:type="spellEnd"/>
      <w:r w:rsidRPr="002C5FE4">
        <w:rPr>
          <w:rFonts w:ascii="Trebuchet MS" w:hAnsi="Trebuchet MS"/>
          <w:sz w:val="24"/>
          <w:szCs w:val="24"/>
          <w:lang w:val="en-US"/>
        </w:rPr>
        <w:t>, UNESCO/COE, (draft).</w:t>
      </w:r>
      <w:proofErr w:type="gramEnd"/>
      <w:r w:rsidRPr="002C5FE4">
        <w:rPr>
          <w:rFonts w:ascii="Trebuchet MS" w:hAnsi="Trebuchet MS"/>
          <w:sz w:val="24"/>
          <w:szCs w:val="24"/>
          <w:lang w:val="en-US"/>
        </w:rPr>
        <w:t xml:space="preserve"> </w:t>
      </w:r>
    </w:p>
    <w:p w:rsidR="00006837" w:rsidRPr="002C5FE4" w:rsidRDefault="00006837" w:rsidP="00006837">
      <w:pPr>
        <w:pStyle w:val="NormalWeb"/>
        <w:rPr>
          <w:rFonts w:ascii="Trebuchet MS" w:hAnsi="Trebuchet MS"/>
          <w:sz w:val="24"/>
          <w:szCs w:val="24"/>
          <w:lang w:val="en-US"/>
        </w:rPr>
      </w:pPr>
      <w:r w:rsidRPr="002C5FE4">
        <w:rPr>
          <w:rFonts w:ascii="Trebuchet MS" w:hAnsi="Trebuchet MS"/>
          <w:sz w:val="24"/>
          <w:szCs w:val="24"/>
          <w:lang w:val="en-US"/>
        </w:rPr>
        <w:t>VAN DAMME, D</w:t>
      </w:r>
      <w:proofErr w:type="gramStart"/>
      <w:r w:rsidRPr="002C5FE4">
        <w:rPr>
          <w:rFonts w:ascii="Trebuchet MS" w:hAnsi="Trebuchet MS"/>
          <w:sz w:val="24"/>
          <w:szCs w:val="24"/>
          <w:lang w:val="en-US"/>
        </w:rPr>
        <w:t>.(</w:t>
      </w:r>
      <w:proofErr w:type="gramEnd"/>
      <w:r w:rsidRPr="002C5FE4">
        <w:rPr>
          <w:rFonts w:ascii="Trebuchet MS" w:hAnsi="Trebuchet MS"/>
          <w:sz w:val="24"/>
          <w:szCs w:val="24"/>
          <w:lang w:val="en-US"/>
        </w:rPr>
        <w:t xml:space="preserve">2001). </w:t>
      </w:r>
      <w:r w:rsidRPr="002C5FE4">
        <w:rPr>
          <w:rFonts w:ascii="Trebuchet MS" w:hAnsi="Trebuchet MS"/>
          <w:i/>
          <w:iCs/>
          <w:sz w:val="24"/>
          <w:szCs w:val="24"/>
          <w:lang w:val="en-US"/>
        </w:rPr>
        <w:t>Higher education in the age of globalization</w:t>
      </w:r>
      <w:r w:rsidRPr="002C5FE4">
        <w:rPr>
          <w:rFonts w:ascii="Trebuchet MS" w:hAnsi="Trebuchet MS"/>
          <w:sz w:val="24"/>
          <w:szCs w:val="24"/>
          <w:lang w:val="en-US"/>
        </w:rPr>
        <w:t xml:space="preserve">, </w:t>
      </w:r>
      <w:proofErr w:type="spellStart"/>
      <w:r w:rsidRPr="002C5FE4">
        <w:rPr>
          <w:rFonts w:ascii="Trebuchet MS" w:hAnsi="Trebuchet MS"/>
          <w:sz w:val="24"/>
          <w:szCs w:val="24"/>
          <w:lang w:val="en-US"/>
        </w:rPr>
        <w:t>París</w:t>
      </w:r>
      <w:proofErr w:type="spellEnd"/>
      <w:r w:rsidRPr="002C5FE4">
        <w:rPr>
          <w:rFonts w:ascii="Trebuchet MS" w:hAnsi="Trebuchet MS"/>
          <w:sz w:val="24"/>
          <w:szCs w:val="24"/>
          <w:lang w:val="en-US"/>
        </w:rPr>
        <w:t xml:space="preserve">, UNESCO, Expert meeting on the impact of globalization on Quality Assurance, </w:t>
      </w:r>
      <w:r w:rsidRPr="002C5FE4">
        <w:rPr>
          <w:rFonts w:ascii="Trebuchet MS" w:hAnsi="Trebuchet MS"/>
          <w:sz w:val="24"/>
          <w:szCs w:val="24"/>
          <w:lang w:val="en-US"/>
        </w:rPr>
        <w:lastRenderedPageBreak/>
        <w:t xml:space="preserve">Accreditation and the Recognition of Qualifications in Higher Education, 10-11 </w:t>
      </w:r>
      <w:proofErr w:type="spellStart"/>
      <w:r w:rsidRPr="002C5FE4">
        <w:rPr>
          <w:rFonts w:ascii="Trebuchet MS" w:hAnsi="Trebuchet MS"/>
          <w:sz w:val="24"/>
          <w:szCs w:val="24"/>
          <w:lang w:val="en-US"/>
        </w:rPr>
        <w:t>septembre</w:t>
      </w:r>
      <w:proofErr w:type="spellEnd"/>
      <w:r w:rsidRPr="002C5FE4">
        <w:rPr>
          <w:rFonts w:ascii="Trebuchet MS" w:hAnsi="Trebuchet MS"/>
          <w:sz w:val="24"/>
          <w:szCs w:val="24"/>
          <w:lang w:val="en-US"/>
        </w:rPr>
        <w:t xml:space="preserve">. </w:t>
      </w:r>
    </w:p>
    <w:p w:rsidR="00006837" w:rsidRPr="002C5FE4" w:rsidRDefault="00006837" w:rsidP="00006837">
      <w:pPr>
        <w:pStyle w:val="NormalWeb"/>
        <w:rPr>
          <w:rFonts w:ascii="Trebuchet MS" w:hAnsi="Trebuchet MS"/>
          <w:sz w:val="24"/>
          <w:szCs w:val="24"/>
          <w:lang w:val="en-US"/>
        </w:rPr>
      </w:pPr>
      <w:proofErr w:type="gramStart"/>
      <w:r w:rsidRPr="002C5FE4">
        <w:rPr>
          <w:rFonts w:ascii="Trebuchet MS" w:hAnsi="Trebuchet MS"/>
          <w:sz w:val="24"/>
          <w:szCs w:val="24"/>
          <w:lang w:val="en-US"/>
        </w:rPr>
        <w:t>VOGEL, T. (2001).</w:t>
      </w:r>
      <w:proofErr w:type="gramEnd"/>
      <w:r w:rsidRPr="002C5FE4">
        <w:rPr>
          <w:rFonts w:ascii="Trebuchet MS" w:hAnsi="Trebuchet MS"/>
          <w:sz w:val="24"/>
          <w:szCs w:val="24"/>
          <w:lang w:val="en-US"/>
        </w:rPr>
        <w:t xml:space="preserve"> </w:t>
      </w:r>
      <w:proofErr w:type="gramStart"/>
      <w:r w:rsidRPr="002C5FE4">
        <w:rPr>
          <w:rFonts w:ascii="Trebuchet MS" w:hAnsi="Trebuchet MS"/>
          <w:i/>
          <w:iCs/>
          <w:sz w:val="24"/>
          <w:szCs w:val="24"/>
          <w:lang w:val="en-US"/>
        </w:rPr>
        <w:t xml:space="preserve">Internationalization, </w:t>
      </w:r>
      <w:proofErr w:type="spellStart"/>
      <w:r w:rsidRPr="002C5FE4">
        <w:rPr>
          <w:rFonts w:ascii="Trebuchet MS" w:hAnsi="Trebuchet MS"/>
          <w:i/>
          <w:iCs/>
          <w:sz w:val="24"/>
          <w:szCs w:val="24"/>
          <w:lang w:val="en-US"/>
        </w:rPr>
        <w:t>interculturality</w:t>
      </w:r>
      <w:proofErr w:type="spellEnd"/>
      <w:r w:rsidRPr="002C5FE4">
        <w:rPr>
          <w:rFonts w:ascii="Trebuchet MS" w:hAnsi="Trebuchet MS"/>
          <w:i/>
          <w:iCs/>
          <w:sz w:val="24"/>
          <w:szCs w:val="24"/>
          <w:lang w:val="en-US"/>
        </w:rPr>
        <w:t xml:space="preserve"> and the role of foreign languages in higher education, </w:t>
      </w:r>
      <w:proofErr w:type="spellStart"/>
      <w:r w:rsidRPr="002C5FE4">
        <w:rPr>
          <w:rFonts w:ascii="Trebuchet MS" w:hAnsi="Trebuchet MS"/>
          <w:i/>
          <w:iCs/>
          <w:sz w:val="24"/>
          <w:szCs w:val="24"/>
          <w:lang w:val="en-US"/>
        </w:rPr>
        <w:t>París</w:t>
      </w:r>
      <w:proofErr w:type="spellEnd"/>
      <w:r w:rsidRPr="002C5FE4">
        <w:rPr>
          <w:rFonts w:ascii="Trebuchet MS" w:hAnsi="Trebuchet MS"/>
          <w:sz w:val="24"/>
          <w:szCs w:val="24"/>
          <w:lang w:val="en-US"/>
        </w:rPr>
        <w:t>, UNESCO.</w:t>
      </w:r>
      <w:proofErr w:type="gramEnd"/>
      <w:r w:rsidRPr="002C5FE4">
        <w:rPr>
          <w:rFonts w:ascii="Trebuchet MS" w:hAnsi="Trebuchet MS"/>
          <w:sz w:val="24"/>
          <w:szCs w:val="24"/>
          <w:lang w:val="en-US"/>
        </w:rPr>
        <w:t xml:space="preserve"> </w:t>
      </w:r>
    </w:p>
    <w:p w:rsidR="00006837" w:rsidRPr="002C5FE4" w:rsidRDefault="00006837" w:rsidP="00006837">
      <w:pPr>
        <w:pStyle w:val="NormalWeb"/>
        <w:rPr>
          <w:rFonts w:ascii="Trebuchet MS" w:hAnsi="Trebuchet MS"/>
          <w:sz w:val="24"/>
          <w:szCs w:val="24"/>
        </w:rPr>
      </w:pPr>
      <w:proofErr w:type="gramStart"/>
      <w:r w:rsidRPr="002C5FE4">
        <w:rPr>
          <w:rFonts w:ascii="Trebuchet MS" w:hAnsi="Trebuchet MS"/>
          <w:sz w:val="24"/>
          <w:szCs w:val="24"/>
          <w:lang w:val="en-US"/>
        </w:rPr>
        <w:t>WORLD TRADE ORGANIZATION (1999).</w:t>
      </w:r>
      <w:proofErr w:type="gramEnd"/>
      <w:r w:rsidRPr="002C5FE4">
        <w:rPr>
          <w:rFonts w:ascii="Trebuchet MS" w:hAnsi="Trebuchet MS"/>
          <w:sz w:val="24"/>
          <w:szCs w:val="24"/>
          <w:lang w:val="en-US"/>
        </w:rPr>
        <w:t xml:space="preserve"> </w:t>
      </w:r>
      <w:proofErr w:type="gramStart"/>
      <w:r w:rsidRPr="002C5FE4">
        <w:rPr>
          <w:rFonts w:ascii="Trebuchet MS" w:hAnsi="Trebuchet MS"/>
          <w:i/>
          <w:iCs/>
          <w:sz w:val="24"/>
          <w:szCs w:val="24"/>
          <w:lang w:val="en-US"/>
        </w:rPr>
        <w:t>General Agreement on Trade in Services-The design and Underlying Principles on the Gats</w:t>
      </w:r>
      <w:r w:rsidRPr="002C5FE4">
        <w:rPr>
          <w:rFonts w:ascii="Trebuchet MS" w:hAnsi="Trebuchet MS"/>
          <w:sz w:val="24"/>
          <w:szCs w:val="24"/>
          <w:lang w:val="en-US"/>
        </w:rPr>
        <w:t>.</w:t>
      </w:r>
      <w:proofErr w:type="gramEnd"/>
      <w:r w:rsidRPr="002C5FE4">
        <w:rPr>
          <w:rFonts w:ascii="Trebuchet MS" w:hAnsi="Trebuchet MS"/>
          <w:sz w:val="24"/>
          <w:szCs w:val="24"/>
          <w:lang w:val="en-US"/>
        </w:rPr>
        <w:t xml:space="preserve"> </w:t>
      </w:r>
      <w:r w:rsidRPr="002C5FE4">
        <w:rPr>
          <w:rFonts w:ascii="Trebuchet MS" w:hAnsi="Trebuchet MS"/>
          <w:sz w:val="24"/>
          <w:szCs w:val="24"/>
        </w:rPr>
        <w:t xml:space="preserve">WTO, en </w:t>
      </w:r>
      <w:hyperlink r:id="rId15" w:history="1">
        <w:r w:rsidRPr="002C5FE4">
          <w:rPr>
            <w:rStyle w:val="Hipervnculo"/>
            <w:rFonts w:ascii="Trebuchet MS" w:hAnsi="Trebuchet MS"/>
            <w:sz w:val="24"/>
            <w:szCs w:val="24"/>
          </w:rPr>
          <w:t>http://www.wto.org/wto/services/services.htm</w:t>
        </w:r>
      </w:hyperlink>
      <w:r w:rsidRPr="002C5FE4">
        <w:rPr>
          <w:rFonts w:ascii="Trebuchet MS" w:hAnsi="Trebuchet MS"/>
          <w:sz w:val="24"/>
          <w:szCs w:val="24"/>
        </w:rPr>
        <w:t xml:space="preserve"> </w:t>
      </w:r>
    </w:p>
    <w:p w:rsidR="00006837" w:rsidRPr="002C5FE4" w:rsidRDefault="00006837" w:rsidP="00006837">
      <w:pPr>
        <w:pStyle w:val="NormalWeb"/>
        <w:rPr>
          <w:rFonts w:ascii="Trebuchet MS" w:hAnsi="Trebuchet MS"/>
          <w:sz w:val="24"/>
          <w:szCs w:val="24"/>
        </w:rPr>
      </w:pPr>
      <w:r w:rsidRPr="002C5FE4">
        <w:rPr>
          <w:rFonts w:ascii="Trebuchet MS" w:hAnsi="Trebuchet MS"/>
          <w:i/>
          <w:iCs/>
          <w:sz w:val="24"/>
          <w:szCs w:val="24"/>
        </w:rPr>
        <w:t>Lista de direcciones electrónicas consultadas</w:t>
      </w:r>
      <w:r w:rsidRPr="002C5FE4">
        <w:rPr>
          <w:rFonts w:ascii="Trebuchet MS" w:hAnsi="Trebuchet MS"/>
          <w:sz w:val="24"/>
          <w:szCs w:val="24"/>
        </w:rPr>
        <w:t xml:space="preserve"> </w:t>
      </w:r>
    </w:p>
    <w:p w:rsidR="00006837" w:rsidRPr="002C5FE4" w:rsidRDefault="0084478D" w:rsidP="00006837">
      <w:pPr>
        <w:pStyle w:val="NormalWeb"/>
        <w:rPr>
          <w:rFonts w:ascii="Trebuchet MS" w:hAnsi="Trebuchet MS"/>
          <w:sz w:val="24"/>
          <w:szCs w:val="24"/>
        </w:rPr>
      </w:pPr>
      <w:hyperlink r:id="rId16" w:history="1">
        <w:r w:rsidR="00006837" w:rsidRPr="002C5FE4">
          <w:rPr>
            <w:rStyle w:val="Hipervnculo"/>
            <w:rFonts w:ascii="Trebuchet MS" w:hAnsi="Trebuchet MS"/>
            <w:sz w:val="24"/>
            <w:szCs w:val="24"/>
          </w:rPr>
          <w:t>http://www.newportuniversity.com.mx</w:t>
        </w:r>
      </w:hyperlink>
      <w:r w:rsidR="00006837" w:rsidRPr="002C5FE4">
        <w:rPr>
          <w:rFonts w:ascii="Trebuchet MS" w:hAnsi="Trebuchet MS"/>
          <w:sz w:val="24"/>
          <w:szCs w:val="24"/>
        </w:rPr>
        <w:br/>
      </w:r>
      <w:hyperlink r:id="rId17" w:history="1">
        <w:r w:rsidR="00006837" w:rsidRPr="002C5FE4">
          <w:rPr>
            <w:rStyle w:val="Hipervnculo"/>
            <w:rFonts w:ascii="Trebuchet MS" w:hAnsi="Trebuchet MS"/>
            <w:sz w:val="24"/>
            <w:szCs w:val="24"/>
          </w:rPr>
          <w:t>http://www.aiu.edu/</w:t>
        </w:r>
      </w:hyperlink>
      <w:r w:rsidR="00006837" w:rsidRPr="002C5FE4">
        <w:rPr>
          <w:rFonts w:ascii="Trebuchet MS" w:hAnsi="Trebuchet MS"/>
          <w:sz w:val="24"/>
          <w:szCs w:val="24"/>
        </w:rPr>
        <w:br/>
      </w:r>
      <w:hyperlink r:id="rId18" w:history="1">
        <w:r w:rsidR="00006837" w:rsidRPr="002C5FE4">
          <w:rPr>
            <w:rStyle w:val="Hipervnculo"/>
            <w:rFonts w:ascii="Trebuchet MS" w:hAnsi="Trebuchet MS"/>
            <w:sz w:val="24"/>
            <w:szCs w:val="24"/>
          </w:rPr>
          <w:t>http://www.unedal.com</w:t>
        </w:r>
      </w:hyperlink>
      <w:r w:rsidR="00006837" w:rsidRPr="002C5FE4">
        <w:rPr>
          <w:rFonts w:ascii="Trebuchet MS" w:hAnsi="Trebuchet MS"/>
          <w:sz w:val="24"/>
          <w:szCs w:val="24"/>
        </w:rPr>
        <w:br/>
      </w:r>
      <w:hyperlink r:id="rId19" w:history="1">
        <w:r w:rsidR="00006837" w:rsidRPr="002C5FE4">
          <w:rPr>
            <w:rStyle w:val="Hipervnculo"/>
            <w:rFonts w:ascii="Trebuchet MS" w:hAnsi="Trebuchet MS"/>
            <w:sz w:val="24"/>
            <w:szCs w:val="24"/>
          </w:rPr>
          <w:t>http://www.pwu.com</w:t>
        </w:r>
      </w:hyperlink>
      <w:r w:rsidR="00006837" w:rsidRPr="002C5FE4">
        <w:rPr>
          <w:rFonts w:ascii="Trebuchet MS" w:hAnsi="Trebuchet MS"/>
          <w:sz w:val="24"/>
          <w:szCs w:val="24"/>
        </w:rPr>
        <w:br/>
      </w:r>
      <w:hyperlink r:id="rId20" w:history="1">
        <w:r w:rsidR="00006837" w:rsidRPr="002C5FE4">
          <w:rPr>
            <w:rStyle w:val="Hipervnculo"/>
            <w:rFonts w:ascii="Trebuchet MS" w:hAnsi="Trebuchet MS"/>
            <w:sz w:val="24"/>
            <w:szCs w:val="24"/>
          </w:rPr>
          <w:t>http://www.westbridge.edu.mx</w:t>
        </w:r>
      </w:hyperlink>
      <w:r w:rsidR="00006837" w:rsidRPr="002C5FE4">
        <w:rPr>
          <w:rFonts w:ascii="Trebuchet MS" w:hAnsi="Trebuchet MS"/>
          <w:sz w:val="24"/>
          <w:szCs w:val="24"/>
        </w:rPr>
        <w:br/>
      </w:r>
      <w:hyperlink r:id="rId21" w:history="1">
        <w:r w:rsidR="00006837" w:rsidRPr="002C5FE4">
          <w:rPr>
            <w:rStyle w:val="Hipervnculo"/>
            <w:rFonts w:ascii="Trebuchet MS" w:hAnsi="Trebuchet MS"/>
            <w:sz w:val="24"/>
            <w:szCs w:val="24"/>
          </w:rPr>
          <w:t>http://www.worlwide.edu/ci/mexico/flschools-adult.html</w:t>
        </w:r>
      </w:hyperlink>
      <w:r w:rsidR="00006837" w:rsidRPr="002C5FE4">
        <w:rPr>
          <w:rFonts w:ascii="Trebuchet MS" w:hAnsi="Trebuchet MS"/>
          <w:sz w:val="24"/>
          <w:szCs w:val="24"/>
        </w:rPr>
        <w:br/>
      </w:r>
      <w:hyperlink r:id="rId22" w:history="1">
        <w:r w:rsidR="00006837" w:rsidRPr="002C5FE4">
          <w:rPr>
            <w:rStyle w:val="Hipervnculo"/>
            <w:rFonts w:ascii="Trebuchet MS" w:hAnsi="Trebuchet MS"/>
            <w:sz w:val="24"/>
            <w:szCs w:val="24"/>
          </w:rPr>
          <w:t>http://www.uned.es/centrosuned-extranjero</w:t>
        </w:r>
      </w:hyperlink>
      <w:r w:rsidR="00006837" w:rsidRPr="002C5FE4">
        <w:rPr>
          <w:rFonts w:ascii="Trebuchet MS" w:hAnsi="Trebuchet MS"/>
          <w:sz w:val="24"/>
          <w:szCs w:val="24"/>
        </w:rPr>
        <w:br/>
      </w:r>
      <w:hyperlink r:id="rId23" w:history="1">
        <w:r w:rsidR="00006837" w:rsidRPr="002C5FE4">
          <w:rPr>
            <w:rStyle w:val="Hipervnculo"/>
            <w:rFonts w:ascii="Trebuchet MS" w:hAnsi="Trebuchet MS"/>
            <w:sz w:val="24"/>
            <w:szCs w:val="24"/>
          </w:rPr>
          <w:t>http://www.uvmnet.edu</w:t>
        </w:r>
      </w:hyperlink>
      <w:r w:rsidR="00006837" w:rsidRPr="002C5FE4">
        <w:rPr>
          <w:rFonts w:ascii="Trebuchet MS" w:hAnsi="Trebuchet MS"/>
          <w:sz w:val="24"/>
          <w:szCs w:val="24"/>
        </w:rPr>
        <w:br/>
      </w:r>
      <w:hyperlink r:id="rId24" w:history="1">
        <w:r w:rsidR="00006837" w:rsidRPr="002C5FE4">
          <w:rPr>
            <w:rStyle w:val="Hipervnculo"/>
            <w:rFonts w:ascii="Trebuchet MS" w:hAnsi="Trebuchet MS"/>
            <w:sz w:val="24"/>
            <w:szCs w:val="24"/>
          </w:rPr>
          <w:t>http://www.uq.edu.ar</w:t>
        </w:r>
      </w:hyperlink>
      <w:r w:rsidR="00006837" w:rsidRPr="002C5FE4">
        <w:rPr>
          <w:rFonts w:ascii="Trebuchet MS" w:hAnsi="Trebuchet MS"/>
          <w:sz w:val="24"/>
          <w:szCs w:val="24"/>
        </w:rPr>
        <w:br/>
      </w:r>
      <w:hyperlink r:id="rId25" w:history="1">
        <w:r w:rsidR="00006837" w:rsidRPr="002C5FE4">
          <w:rPr>
            <w:rStyle w:val="Hipervnculo"/>
            <w:rFonts w:ascii="Trebuchet MS" w:hAnsi="Trebuchet MS"/>
            <w:sz w:val="24"/>
            <w:szCs w:val="24"/>
          </w:rPr>
          <w:t>http://www.aucc.ca8888/</w:t>
        </w:r>
      </w:hyperlink>
      <w:r w:rsidR="00006837" w:rsidRPr="002C5FE4">
        <w:rPr>
          <w:rFonts w:ascii="Trebuchet MS" w:hAnsi="Trebuchet MS"/>
          <w:sz w:val="24"/>
          <w:szCs w:val="24"/>
        </w:rPr>
        <w:br/>
      </w:r>
      <w:hyperlink r:id="rId26" w:history="1">
        <w:r w:rsidR="00006837" w:rsidRPr="002C5FE4">
          <w:rPr>
            <w:rStyle w:val="Hipervnculo"/>
            <w:rFonts w:ascii="Trebuchet MS" w:hAnsi="Trebuchet MS"/>
            <w:sz w:val="24"/>
            <w:szCs w:val="24"/>
          </w:rPr>
          <w:t>http://www.uabjo.mx/Paginadelrector/htm</w:t>
        </w:r>
      </w:hyperlink>
      <w:r w:rsidR="00006837" w:rsidRPr="002C5FE4">
        <w:rPr>
          <w:rFonts w:ascii="Trebuchet MS" w:hAnsi="Trebuchet MS"/>
          <w:sz w:val="24"/>
          <w:szCs w:val="24"/>
        </w:rPr>
        <w:br/>
      </w:r>
      <w:hyperlink r:id="rId27" w:history="1">
        <w:r w:rsidR="00006837" w:rsidRPr="002C5FE4">
          <w:rPr>
            <w:rStyle w:val="Hipervnculo"/>
            <w:rFonts w:ascii="Trebuchet MS" w:hAnsi="Trebuchet MS"/>
            <w:sz w:val="24"/>
            <w:szCs w:val="24"/>
          </w:rPr>
          <w:t>http://www.sep.gob</w:t>
        </w:r>
      </w:hyperlink>
      <w:r w:rsidR="00006837" w:rsidRPr="002C5FE4">
        <w:rPr>
          <w:rFonts w:ascii="Trebuchet MS" w:hAnsi="Trebuchet MS"/>
          <w:sz w:val="24"/>
          <w:szCs w:val="24"/>
        </w:rPr>
        <w:br/>
      </w:r>
      <w:hyperlink r:id="rId28" w:history="1">
        <w:r w:rsidR="00006837" w:rsidRPr="002C5FE4">
          <w:rPr>
            <w:rStyle w:val="Hipervnculo"/>
            <w:rFonts w:ascii="Trebuchet MS" w:hAnsi="Trebuchet MS"/>
            <w:sz w:val="24"/>
            <w:szCs w:val="24"/>
          </w:rPr>
          <w:t>http://www.rohan.sdsu.edu</w:t>
        </w:r>
      </w:hyperlink>
      <w:r w:rsidR="00006837" w:rsidRPr="002C5FE4">
        <w:rPr>
          <w:rFonts w:ascii="Trebuchet MS" w:hAnsi="Trebuchet MS"/>
          <w:sz w:val="24"/>
          <w:szCs w:val="24"/>
        </w:rPr>
        <w:br/>
      </w:r>
      <w:hyperlink r:id="rId29" w:history="1">
        <w:r w:rsidR="00006837" w:rsidRPr="002C5FE4">
          <w:rPr>
            <w:rStyle w:val="Hipervnculo"/>
            <w:rFonts w:ascii="Trebuchet MS" w:hAnsi="Trebuchet MS"/>
            <w:sz w:val="24"/>
            <w:szCs w:val="24"/>
          </w:rPr>
          <w:t>http://www.ur.mx/relint/conv_universidades.htm</w:t>
        </w:r>
      </w:hyperlink>
      <w:r w:rsidR="00006837" w:rsidRPr="002C5FE4">
        <w:rPr>
          <w:rFonts w:ascii="Trebuchet MS" w:hAnsi="Trebuchet MS"/>
          <w:sz w:val="24"/>
          <w:szCs w:val="24"/>
        </w:rPr>
        <w:br/>
      </w:r>
      <w:hyperlink r:id="rId30" w:history="1">
        <w:r w:rsidR="00006837" w:rsidRPr="002C5FE4">
          <w:rPr>
            <w:rStyle w:val="Hipervnculo"/>
            <w:rFonts w:ascii="Trebuchet MS" w:hAnsi="Trebuchet MS"/>
            <w:sz w:val="24"/>
            <w:szCs w:val="24"/>
          </w:rPr>
          <w:t>http://mtra.itam.mx/htm/doblegrado.htm</w:t>
        </w:r>
      </w:hyperlink>
      <w:r w:rsidR="00006837" w:rsidRPr="002C5FE4">
        <w:rPr>
          <w:rFonts w:ascii="Trebuchet MS" w:hAnsi="Trebuchet MS"/>
          <w:sz w:val="24"/>
          <w:szCs w:val="24"/>
        </w:rPr>
        <w:br/>
      </w:r>
      <w:hyperlink r:id="rId31" w:history="1">
        <w:r w:rsidR="00006837" w:rsidRPr="002C5FE4">
          <w:rPr>
            <w:rStyle w:val="Hipervnculo"/>
            <w:rFonts w:ascii="Trebuchet MS" w:hAnsi="Trebuchet MS"/>
            <w:sz w:val="24"/>
            <w:szCs w:val="24"/>
          </w:rPr>
          <w:t>http://www.uoc.es</w:t>
        </w:r>
      </w:hyperlink>
      <w:r w:rsidR="00006837" w:rsidRPr="002C5FE4">
        <w:rPr>
          <w:rFonts w:ascii="Trebuchet MS" w:hAnsi="Trebuchet MS"/>
          <w:sz w:val="24"/>
          <w:szCs w:val="24"/>
        </w:rPr>
        <w:br/>
      </w:r>
      <w:hyperlink r:id="rId32" w:history="1">
        <w:r w:rsidR="00006837" w:rsidRPr="002C5FE4">
          <w:rPr>
            <w:rStyle w:val="Hipervnculo"/>
            <w:rFonts w:ascii="Trebuchet MS" w:hAnsi="Trebuchet MS"/>
            <w:sz w:val="24"/>
            <w:szCs w:val="24"/>
          </w:rPr>
          <w:t>http://info@yorkeruniversitymexico.com.mx</w:t>
        </w:r>
      </w:hyperlink>
      <w:r w:rsidR="00006837" w:rsidRPr="002C5FE4">
        <w:rPr>
          <w:rFonts w:ascii="Trebuchet MS" w:hAnsi="Trebuchet MS"/>
          <w:sz w:val="24"/>
          <w:szCs w:val="24"/>
        </w:rPr>
        <w:br/>
      </w:r>
      <w:hyperlink r:id="rId33" w:history="1">
        <w:r w:rsidR="00006837" w:rsidRPr="002C5FE4">
          <w:rPr>
            <w:rStyle w:val="Hipervnculo"/>
            <w:rFonts w:ascii="Trebuchet MS" w:hAnsi="Trebuchet MS"/>
            <w:sz w:val="24"/>
            <w:szCs w:val="24"/>
          </w:rPr>
          <w:t>http://www.worldwide.edu/ci/mexico/flschools-adult.htm</w:t>
        </w:r>
      </w:hyperlink>
      <w:r w:rsidR="00006837" w:rsidRPr="002C5FE4">
        <w:rPr>
          <w:rFonts w:ascii="Trebuchet MS" w:hAnsi="Trebuchet MS"/>
          <w:sz w:val="24"/>
          <w:szCs w:val="24"/>
        </w:rPr>
        <w:br/>
      </w:r>
      <w:hyperlink r:id="rId34" w:history="1">
        <w:r w:rsidR="00006837" w:rsidRPr="002C5FE4">
          <w:rPr>
            <w:rStyle w:val="Hipervnculo"/>
            <w:rFonts w:ascii="Trebuchet MS" w:hAnsi="Trebuchet MS"/>
            <w:sz w:val="24"/>
            <w:szCs w:val="24"/>
          </w:rPr>
          <w:t>http://www.communicacion.buap.mx/gaceta/gct.50/pag30</w:t>
        </w:r>
      </w:hyperlink>
      <w:r w:rsidR="00006837" w:rsidRPr="002C5FE4">
        <w:rPr>
          <w:rFonts w:ascii="Trebuchet MS" w:hAnsi="Trebuchet MS"/>
          <w:sz w:val="24"/>
          <w:szCs w:val="24"/>
        </w:rPr>
        <w:br/>
      </w:r>
      <w:hyperlink r:id="rId35" w:history="1">
        <w:r w:rsidR="00006837" w:rsidRPr="002C5FE4">
          <w:rPr>
            <w:rStyle w:val="Hipervnculo"/>
            <w:rFonts w:ascii="Trebuchet MS" w:hAnsi="Trebuchet MS"/>
            <w:sz w:val="24"/>
            <w:szCs w:val="24"/>
          </w:rPr>
          <w:t>http://www.ocv.org.mx</w:t>
        </w:r>
      </w:hyperlink>
      <w:r w:rsidR="00006837" w:rsidRPr="002C5FE4">
        <w:rPr>
          <w:rFonts w:ascii="Trebuchet MS" w:hAnsi="Trebuchet MS"/>
          <w:sz w:val="24"/>
          <w:szCs w:val="24"/>
        </w:rPr>
        <w:br/>
      </w:r>
      <w:hyperlink r:id="rId36" w:history="1">
        <w:r w:rsidR="00006837" w:rsidRPr="002C5FE4">
          <w:rPr>
            <w:rStyle w:val="Hipervnculo"/>
            <w:rFonts w:ascii="Trebuchet MS" w:hAnsi="Trebuchet MS"/>
            <w:sz w:val="24"/>
            <w:szCs w:val="24"/>
          </w:rPr>
          <w:t>http://www.infotec.com.mx/diplomados/gobierno.html</w:t>
        </w:r>
      </w:hyperlink>
      <w:r w:rsidR="00006837" w:rsidRPr="002C5FE4">
        <w:rPr>
          <w:rFonts w:ascii="Trebuchet MS" w:hAnsi="Trebuchet MS"/>
          <w:sz w:val="24"/>
          <w:szCs w:val="24"/>
        </w:rPr>
        <w:br/>
      </w:r>
      <w:hyperlink r:id="rId37" w:history="1">
        <w:r w:rsidR="00006837" w:rsidRPr="002C5FE4">
          <w:rPr>
            <w:rStyle w:val="Hipervnculo"/>
            <w:rFonts w:ascii="Trebuchet MS" w:hAnsi="Trebuchet MS"/>
            <w:sz w:val="24"/>
            <w:szCs w:val="24"/>
          </w:rPr>
          <w:t>http://www.sap.com/mexico/press/2001/uia.asp</w:t>
        </w:r>
      </w:hyperlink>
      <w:r w:rsidR="00006837" w:rsidRPr="002C5FE4">
        <w:rPr>
          <w:rFonts w:ascii="Trebuchet MS" w:hAnsi="Trebuchet MS"/>
          <w:sz w:val="24"/>
          <w:szCs w:val="24"/>
        </w:rPr>
        <w:br/>
      </w:r>
      <w:hyperlink r:id="rId38" w:history="1">
        <w:r w:rsidR="00006837" w:rsidRPr="002C5FE4">
          <w:rPr>
            <w:rStyle w:val="Hipervnculo"/>
            <w:rFonts w:ascii="Trebuchet MS" w:hAnsi="Trebuchet MS"/>
            <w:sz w:val="24"/>
            <w:szCs w:val="24"/>
          </w:rPr>
          <w:t>http://westhill.edu.mx/spanish/</w:t>
        </w:r>
      </w:hyperlink>
      <w:r w:rsidR="00006837" w:rsidRPr="002C5FE4">
        <w:rPr>
          <w:rFonts w:ascii="Trebuchet MS" w:hAnsi="Trebuchet MS"/>
          <w:sz w:val="24"/>
          <w:szCs w:val="24"/>
        </w:rPr>
        <w:br/>
      </w:r>
      <w:hyperlink r:id="rId39" w:history="1">
        <w:r w:rsidR="00006837" w:rsidRPr="002C5FE4">
          <w:rPr>
            <w:rStyle w:val="Hipervnculo"/>
            <w:rFonts w:ascii="Trebuchet MS" w:hAnsi="Trebuchet MS"/>
            <w:sz w:val="24"/>
            <w:szCs w:val="24"/>
          </w:rPr>
          <w:t>http://www.anahuac.mx</w:t>
        </w:r>
      </w:hyperlink>
      <w:r w:rsidR="00006837" w:rsidRPr="002C5FE4">
        <w:rPr>
          <w:rFonts w:ascii="Trebuchet MS" w:hAnsi="Trebuchet MS"/>
          <w:sz w:val="24"/>
          <w:szCs w:val="24"/>
        </w:rPr>
        <w:t xml:space="preserve"> </w:t>
      </w:r>
    </w:p>
    <w:p w:rsidR="00006837" w:rsidRPr="002C5FE4" w:rsidRDefault="00006837" w:rsidP="00006837">
      <w:pPr>
        <w:pStyle w:val="NormalWeb"/>
        <w:rPr>
          <w:rFonts w:ascii="Trebuchet MS" w:hAnsi="Trebuchet MS"/>
          <w:sz w:val="24"/>
          <w:szCs w:val="24"/>
        </w:rPr>
      </w:pPr>
    </w:p>
    <w:p w:rsidR="00006837" w:rsidRPr="002C5FE4" w:rsidRDefault="0084478D" w:rsidP="00006837">
      <w:pPr>
        <w:pStyle w:val="NormalWeb"/>
        <w:rPr>
          <w:rFonts w:ascii="Trebuchet MS" w:hAnsi="Trebuchet MS"/>
          <w:sz w:val="24"/>
          <w:szCs w:val="24"/>
        </w:rPr>
      </w:pPr>
      <w:hyperlink r:id="rId40" w:tgtFrame="_top" w:history="1">
        <w:r w:rsidR="00006837" w:rsidRPr="002C5FE4">
          <w:rPr>
            <w:rStyle w:val="Hipervnculo"/>
            <w:rFonts w:ascii="Trebuchet MS" w:hAnsi="Trebuchet MS"/>
            <w:sz w:val="24"/>
            <w:szCs w:val="24"/>
          </w:rPr>
          <w:t>Revista de la Educación Superior en Línea.</w:t>
        </w:r>
      </w:hyperlink>
      <w:r w:rsidR="00006837" w:rsidRPr="002C5FE4">
        <w:rPr>
          <w:rFonts w:ascii="Trebuchet MS" w:hAnsi="Trebuchet MS"/>
          <w:sz w:val="24"/>
          <w:szCs w:val="24"/>
        </w:rPr>
        <w:t xml:space="preserve"> </w:t>
      </w:r>
      <w:proofErr w:type="spellStart"/>
      <w:r w:rsidR="00006837" w:rsidRPr="002C5FE4">
        <w:rPr>
          <w:rFonts w:ascii="Trebuchet MS" w:hAnsi="Trebuchet MS"/>
          <w:sz w:val="24"/>
          <w:szCs w:val="24"/>
        </w:rPr>
        <w:t>Num.</w:t>
      </w:r>
      <w:proofErr w:type="spellEnd"/>
      <w:r w:rsidR="00006837" w:rsidRPr="002C5FE4">
        <w:rPr>
          <w:rFonts w:ascii="Trebuchet MS" w:hAnsi="Trebuchet MS"/>
          <w:sz w:val="24"/>
          <w:szCs w:val="24"/>
        </w:rPr>
        <w:t xml:space="preserve"> 124</w:t>
      </w:r>
      <w:r w:rsidR="00006837" w:rsidRPr="002C5FE4">
        <w:rPr>
          <w:rFonts w:ascii="Trebuchet MS" w:hAnsi="Trebuchet MS"/>
          <w:color w:val="800000"/>
          <w:sz w:val="24"/>
          <w:szCs w:val="24"/>
        </w:rPr>
        <w:br/>
      </w:r>
      <w:r w:rsidR="00006837" w:rsidRPr="002C5FE4">
        <w:rPr>
          <w:rFonts w:ascii="Trebuchet MS" w:hAnsi="Trebuchet MS"/>
          <w:color w:val="800000"/>
          <w:sz w:val="24"/>
          <w:szCs w:val="24"/>
        </w:rPr>
        <w:br/>
        <w:t>Título: Transnacionalización de la educación superior y aseguramiento de la calidad en México</w:t>
      </w:r>
      <w:r w:rsidR="00006837" w:rsidRPr="002C5FE4">
        <w:rPr>
          <w:rFonts w:ascii="Trebuchet MS" w:hAnsi="Trebuchet MS"/>
          <w:sz w:val="24"/>
          <w:szCs w:val="24"/>
        </w:rPr>
        <w:t xml:space="preserve"> </w:t>
      </w:r>
      <w:r w:rsidR="00006837" w:rsidRPr="002C5FE4">
        <w:rPr>
          <w:rFonts w:ascii="Trebuchet MS" w:hAnsi="Trebuchet MS"/>
          <w:sz w:val="24"/>
          <w:szCs w:val="24"/>
        </w:rPr>
        <w:br/>
      </w:r>
      <w:r w:rsidR="00006837" w:rsidRPr="002C5FE4">
        <w:rPr>
          <w:rFonts w:ascii="Trebuchet MS" w:hAnsi="Trebuchet MS"/>
          <w:color w:val="666666"/>
          <w:sz w:val="24"/>
          <w:szCs w:val="24"/>
        </w:rPr>
        <w:t xml:space="preserve">Autor: </w:t>
      </w:r>
      <w:proofErr w:type="spellStart"/>
      <w:r w:rsidR="00006837" w:rsidRPr="002C5FE4">
        <w:rPr>
          <w:rFonts w:ascii="Trebuchet MS" w:hAnsi="Trebuchet MS"/>
          <w:color w:val="666666"/>
          <w:sz w:val="24"/>
          <w:szCs w:val="24"/>
        </w:rPr>
        <w:t>Sylvie</w:t>
      </w:r>
      <w:proofErr w:type="spellEnd"/>
      <w:r w:rsidR="00006837" w:rsidRPr="002C5FE4">
        <w:rPr>
          <w:rFonts w:ascii="Trebuchet MS" w:hAnsi="Trebuchet MS"/>
          <w:color w:val="666666"/>
          <w:sz w:val="24"/>
          <w:szCs w:val="24"/>
        </w:rPr>
        <w:t xml:space="preserve"> </w:t>
      </w:r>
      <w:proofErr w:type="spellStart"/>
      <w:r w:rsidR="00006837" w:rsidRPr="002C5FE4">
        <w:rPr>
          <w:rFonts w:ascii="Trebuchet MS" w:hAnsi="Trebuchet MS"/>
          <w:color w:val="666666"/>
          <w:sz w:val="24"/>
          <w:szCs w:val="24"/>
        </w:rPr>
        <w:t>Didou</w:t>
      </w:r>
      <w:proofErr w:type="spellEnd"/>
      <w:r w:rsidR="00006837" w:rsidRPr="002C5FE4">
        <w:rPr>
          <w:rFonts w:ascii="Trebuchet MS" w:hAnsi="Trebuchet MS"/>
          <w:color w:val="666666"/>
          <w:sz w:val="24"/>
          <w:szCs w:val="24"/>
        </w:rPr>
        <w:t xml:space="preserve"> </w:t>
      </w:r>
      <w:proofErr w:type="spellStart"/>
      <w:r w:rsidR="00006837" w:rsidRPr="002C5FE4">
        <w:rPr>
          <w:rFonts w:ascii="Trebuchet MS" w:hAnsi="Trebuchet MS"/>
          <w:color w:val="666666"/>
          <w:sz w:val="24"/>
          <w:szCs w:val="24"/>
        </w:rPr>
        <w:t>Aupetit</w:t>
      </w:r>
      <w:proofErr w:type="spellEnd"/>
      <w:r w:rsidR="00006837" w:rsidRPr="002C5FE4">
        <w:rPr>
          <w:rFonts w:ascii="Trebuchet MS" w:hAnsi="Trebuchet MS"/>
          <w:color w:val="666666"/>
          <w:sz w:val="24"/>
          <w:szCs w:val="24"/>
        </w:rPr>
        <w:t xml:space="preserve"> </w:t>
      </w:r>
      <w:r w:rsidR="00006837" w:rsidRPr="002C5FE4">
        <w:rPr>
          <w:rFonts w:ascii="Trebuchet MS" w:hAnsi="Trebuchet MS"/>
          <w:color w:val="666666"/>
          <w:sz w:val="24"/>
          <w:szCs w:val="24"/>
        </w:rPr>
        <w:br/>
        <w:t xml:space="preserve">DIE, Centro de Investigaciones y Estudios Avanzados del IPN. </w:t>
      </w:r>
      <w:r w:rsidR="00006837" w:rsidRPr="002C5FE4">
        <w:rPr>
          <w:rFonts w:ascii="Trebuchet MS" w:hAnsi="Trebuchet MS"/>
          <w:color w:val="666666"/>
          <w:sz w:val="24"/>
          <w:szCs w:val="24"/>
        </w:rPr>
        <w:br/>
        <w:t>Correo e:</w:t>
      </w:r>
      <w:hyperlink r:id="rId41" w:history="1">
        <w:r w:rsidR="00006837" w:rsidRPr="002C5FE4">
          <w:rPr>
            <w:rStyle w:val="Hipervnculo"/>
            <w:rFonts w:ascii="Trebuchet MS" w:hAnsi="Trebuchet MS"/>
            <w:sz w:val="24"/>
            <w:szCs w:val="24"/>
          </w:rPr>
          <w:t>didous@data.net.mx</w:t>
        </w:r>
      </w:hyperlink>
      <w:r w:rsidR="00006837" w:rsidRPr="002C5FE4">
        <w:rPr>
          <w:rFonts w:ascii="Trebuchet MS" w:hAnsi="Trebuchet MS"/>
          <w:sz w:val="24"/>
          <w:szCs w:val="24"/>
        </w:rPr>
        <w:t xml:space="preserve"> </w:t>
      </w:r>
    </w:p>
    <w:p w:rsidR="00FC01A4" w:rsidRDefault="00FC01A4"/>
    <w:sectPr w:rsidR="00FC01A4" w:rsidSect="00FC01A4">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DF3E20"/>
    <w:multiLevelType w:val="multilevel"/>
    <w:tmpl w:val="455C4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E57AC2"/>
    <w:multiLevelType w:val="multilevel"/>
    <w:tmpl w:val="72D85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4D31CA4"/>
    <w:multiLevelType w:val="multilevel"/>
    <w:tmpl w:val="77324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06837"/>
    <w:rsid w:val="00006837"/>
    <w:rsid w:val="002C5FE4"/>
    <w:rsid w:val="0084478D"/>
    <w:rsid w:val="00FC01A4"/>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1A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006837"/>
    <w:rPr>
      <w:color w:val="CC0000"/>
      <w:sz w:val="20"/>
      <w:szCs w:val="20"/>
      <w:u w:val="single"/>
    </w:rPr>
  </w:style>
  <w:style w:type="paragraph" w:styleId="NormalWeb">
    <w:name w:val="Normal (Web)"/>
    <w:basedOn w:val="Normal"/>
    <w:uiPriority w:val="99"/>
    <w:semiHidden/>
    <w:unhideWhenUsed/>
    <w:rsid w:val="00006837"/>
    <w:pPr>
      <w:spacing w:before="100" w:beforeAutospacing="1" w:after="100" w:afterAutospacing="1" w:line="240" w:lineRule="auto"/>
    </w:pPr>
    <w:rPr>
      <w:rFonts w:ascii="Verdana" w:eastAsia="Times New Roman" w:hAnsi="Verdana" w:cs="Times New Roman"/>
      <w:color w:val="000000"/>
      <w:sz w:val="20"/>
      <w:szCs w:val="20"/>
      <w:lang w:eastAsia="es-MX"/>
    </w:rPr>
  </w:style>
</w:styles>
</file>

<file path=word/webSettings.xml><?xml version="1.0" encoding="utf-8"?>
<w:webSettings xmlns:r="http://schemas.openxmlformats.org/officeDocument/2006/relationships" xmlns:w="http://schemas.openxmlformats.org/wordprocessingml/2006/main">
  <w:divs>
    <w:div w:id="128866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orldwide.edu/ci/mexico/fls/chools-adults.html" TargetMode="External"/><Relationship Id="rId13" Type="http://schemas.openxmlformats.org/officeDocument/2006/relationships/hyperlink" Target="http://www.observatorio.org/comunicados/comun40.html" TargetMode="External"/><Relationship Id="rId18" Type="http://schemas.openxmlformats.org/officeDocument/2006/relationships/hyperlink" Target="http://www.unedal.com" TargetMode="External"/><Relationship Id="rId26" Type="http://schemas.openxmlformats.org/officeDocument/2006/relationships/hyperlink" Target="http://www.uabjo.mx/Paginadelrector/htm" TargetMode="External"/><Relationship Id="rId39" Type="http://schemas.openxmlformats.org/officeDocument/2006/relationships/hyperlink" Target="http://www.anahuac.mx" TargetMode="External"/><Relationship Id="rId3" Type="http://schemas.openxmlformats.org/officeDocument/2006/relationships/settings" Target="settings.xml"/><Relationship Id="rId21" Type="http://schemas.openxmlformats.org/officeDocument/2006/relationships/hyperlink" Target="http://www.worlwide.edu/ci/mexico/flschools-adult.html" TargetMode="External"/><Relationship Id="rId34" Type="http://schemas.openxmlformats.org/officeDocument/2006/relationships/hyperlink" Target="http://www.communicacion.buap.mx/gaceta/gct.50/pag30" TargetMode="External"/><Relationship Id="rId42" Type="http://schemas.openxmlformats.org/officeDocument/2006/relationships/fontTable" Target="fontTable.xml"/><Relationship Id="rId7" Type="http://schemas.openxmlformats.org/officeDocument/2006/relationships/hyperlink" Target="http://www.sep.gob.mx" TargetMode="External"/><Relationship Id="rId12" Type="http://schemas.openxmlformats.org/officeDocument/2006/relationships/hyperlink" Target="http://www.edugate.org/certification.html" TargetMode="External"/><Relationship Id="rId17" Type="http://schemas.openxmlformats.org/officeDocument/2006/relationships/hyperlink" Target="http://www.aiu.edu/" TargetMode="External"/><Relationship Id="rId25" Type="http://schemas.openxmlformats.org/officeDocument/2006/relationships/hyperlink" Target="http://www.aucc.ca8888/" TargetMode="External"/><Relationship Id="rId33" Type="http://schemas.openxmlformats.org/officeDocument/2006/relationships/hyperlink" Target="http://www.worldwide.edu/ci/mexico/flschools-adult.htm" TargetMode="External"/><Relationship Id="rId38" Type="http://schemas.openxmlformats.org/officeDocument/2006/relationships/hyperlink" Target="http://westhill.edu.mx/spanish/" TargetMode="External"/><Relationship Id="rId2" Type="http://schemas.openxmlformats.org/officeDocument/2006/relationships/styles" Target="styles.xml"/><Relationship Id="rId16" Type="http://schemas.openxmlformats.org/officeDocument/2006/relationships/hyperlink" Target="http://www.newportuniversity.com.mx" TargetMode="External"/><Relationship Id="rId20" Type="http://schemas.openxmlformats.org/officeDocument/2006/relationships/hyperlink" Target="http://www.westbridge.edu.mx" TargetMode="External"/><Relationship Id="rId29" Type="http://schemas.openxmlformats.org/officeDocument/2006/relationships/hyperlink" Target="http://www.ur.mx/relint/conv_universidades.htm" TargetMode="External"/><Relationship Id="rId41" Type="http://schemas.openxmlformats.org/officeDocument/2006/relationships/hyperlink" Target="mailto:didous@data.net.mx" TargetMode="External"/><Relationship Id="rId1" Type="http://schemas.openxmlformats.org/officeDocument/2006/relationships/numbering" Target="numbering.xml"/><Relationship Id="rId6" Type="http://schemas.openxmlformats.org/officeDocument/2006/relationships/hyperlink" Target="http://www.campusvirtualejecutivo.com/mexico/html/educaci&#243;n.html" TargetMode="External"/><Relationship Id="rId11" Type="http://schemas.openxmlformats.org/officeDocument/2006/relationships/hyperlink" Target="http://www.uoc.es" TargetMode="External"/><Relationship Id="rId24" Type="http://schemas.openxmlformats.org/officeDocument/2006/relationships/hyperlink" Target="http://www.uq.edu.ar" TargetMode="External"/><Relationship Id="rId32" Type="http://schemas.openxmlformats.org/officeDocument/2006/relationships/hyperlink" Target="http://info@yorkeruniversitymexico.com.mx" TargetMode="External"/><Relationship Id="rId37" Type="http://schemas.openxmlformats.org/officeDocument/2006/relationships/hyperlink" Target="http://www.sap.com/mexico/press/2001/uia.asp" TargetMode="External"/><Relationship Id="rId40" Type="http://schemas.openxmlformats.org/officeDocument/2006/relationships/hyperlink" Target="http://www.anuies.mx/anuies/revsup/index.html" TargetMode="External"/><Relationship Id="rId5" Type="http://schemas.openxmlformats.org/officeDocument/2006/relationships/hyperlink" Target="mailto:didous@data.net.mx" TargetMode="External"/><Relationship Id="rId15" Type="http://schemas.openxmlformats.org/officeDocument/2006/relationships/hyperlink" Target="http://www.wto.org/wto/services/services.htm" TargetMode="External"/><Relationship Id="rId23" Type="http://schemas.openxmlformats.org/officeDocument/2006/relationships/hyperlink" Target="http://www.uvmnet.edu" TargetMode="External"/><Relationship Id="rId28" Type="http://schemas.openxmlformats.org/officeDocument/2006/relationships/hyperlink" Target="http://www.rohan.sdsu.edu" TargetMode="External"/><Relationship Id="rId36" Type="http://schemas.openxmlformats.org/officeDocument/2006/relationships/hyperlink" Target="http://www.infotec.com.mx/diplomados/gobierno.html" TargetMode="External"/><Relationship Id="rId10" Type="http://schemas.openxmlformats.org/officeDocument/2006/relationships/hyperlink" Target="http://eltintero.ruv.itesm.mx/num_01/investigaci&#243;n_3_c.htm" TargetMode="External"/><Relationship Id="rId19" Type="http://schemas.openxmlformats.org/officeDocument/2006/relationships/hyperlink" Target="http://www.pwu.com" TargetMode="External"/><Relationship Id="rId31" Type="http://schemas.openxmlformats.org/officeDocument/2006/relationships/hyperlink" Target="http://www.uoc.es" TargetMode="External"/><Relationship Id="rId4" Type="http://schemas.openxmlformats.org/officeDocument/2006/relationships/webSettings" Target="webSettings.xml"/><Relationship Id="rId9" Type="http://schemas.openxmlformats.org/officeDocument/2006/relationships/hyperlink" Target="http://www.unesco.org/education/studyingabroad" TargetMode="External"/><Relationship Id="rId14" Type="http://schemas.openxmlformats.org/officeDocument/2006/relationships/hyperlink" Target="http://www.unesco.org/education/studyingabroad/index.html" TargetMode="External"/><Relationship Id="rId22" Type="http://schemas.openxmlformats.org/officeDocument/2006/relationships/hyperlink" Target="http://www.uned.es/centrosuned-extranjero" TargetMode="External"/><Relationship Id="rId27" Type="http://schemas.openxmlformats.org/officeDocument/2006/relationships/hyperlink" Target="http://www.sep.gob" TargetMode="External"/><Relationship Id="rId30" Type="http://schemas.openxmlformats.org/officeDocument/2006/relationships/hyperlink" Target="http://mtra.itam.mx/htm/doblegrado.htm" TargetMode="External"/><Relationship Id="rId35" Type="http://schemas.openxmlformats.org/officeDocument/2006/relationships/hyperlink" Target="http://www.ocv.org.mx" TargetMode="External"/><Relationship Id="rId43"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7498</Words>
  <Characters>41240</Characters>
  <Application>Microsoft Office Word</Application>
  <DocSecurity>0</DocSecurity>
  <Lines>343</Lines>
  <Paragraphs>97</Paragraphs>
  <ScaleCrop>false</ScaleCrop>
  <Company/>
  <LinksUpToDate>false</LinksUpToDate>
  <CharactersWithSpaces>48641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 Dorado</dc:creator>
  <cp:keywords/>
  <dc:description/>
  <cp:lastModifiedBy>Rene Dorado</cp:lastModifiedBy>
  <cp:revision>3</cp:revision>
  <dcterms:created xsi:type="dcterms:W3CDTF">2009-06-09T18:11:00Z</dcterms:created>
  <dcterms:modified xsi:type="dcterms:W3CDTF">2009-06-11T20:29:00Z</dcterms:modified>
</cp:coreProperties>
</file>