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89C3B" w14:textId="77777777" w:rsidR="00616957" w:rsidRPr="00616957" w:rsidRDefault="00616957" w:rsidP="00616957">
      <w:pPr>
        <w:autoSpaceDE w:val="0"/>
        <w:autoSpaceDN w:val="0"/>
        <w:adjustRightInd w:val="0"/>
        <w:spacing w:after="0" w:line="240" w:lineRule="auto"/>
        <w:rPr>
          <w:rFonts w:ascii="Cambria" w:hAnsi="Cambria" w:cs="Cambria"/>
          <w:color w:val="000000"/>
          <w:sz w:val="24"/>
          <w:szCs w:val="24"/>
        </w:rPr>
      </w:pPr>
    </w:p>
    <w:p w14:paraId="619E3E07" w14:textId="77777777" w:rsidR="008B019B" w:rsidRDefault="008B019B" w:rsidP="008B019B">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CRITERIOS DE EVALUACION</w:t>
      </w:r>
    </w:p>
    <w:p w14:paraId="0EBE6E09" w14:textId="77777777" w:rsidR="008B019B" w:rsidRDefault="008B019B" w:rsidP="00616957">
      <w:pPr>
        <w:autoSpaceDE w:val="0"/>
        <w:autoSpaceDN w:val="0"/>
        <w:adjustRightInd w:val="0"/>
        <w:spacing w:after="0" w:line="240" w:lineRule="auto"/>
        <w:rPr>
          <w:rFonts w:ascii="Arial" w:hAnsi="Arial" w:cs="Arial"/>
          <w:b/>
          <w:bCs/>
          <w:sz w:val="28"/>
          <w:szCs w:val="28"/>
        </w:rPr>
      </w:pPr>
    </w:p>
    <w:p w14:paraId="3A8FFA6E" w14:textId="77777777" w:rsidR="00616957" w:rsidRDefault="00616957" w:rsidP="00616957">
      <w:pPr>
        <w:autoSpaceDE w:val="0"/>
        <w:autoSpaceDN w:val="0"/>
        <w:adjustRightInd w:val="0"/>
        <w:spacing w:after="0" w:line="240" w:lineRule="auto"/>
        <w:rPr>
          <w:rFonts w:ascii="Arial" w:hAnsi="Arial" w:cs="Arial"/>
          <w:b/>
          <w:bCs/>
          <w:sz w:val="28"/>
          <w:szCs w:val="28"/>
        </w:rPr>
      </w:pPr>
      <w:r w:rsidRPr="00616957">
        <w:rPr>
          <w:rFonts w:ascii="Arial" w:hAnsi="Arial" w:cs="Arial"/>
          <w:b/>
          <w:bCs/>
          <w:sz w:val="28"/>
          <w:szCs w:val="28"/>
        </w:rPr>
        <w:t xml:space="preserve">Evaluación </w:t>
      </w:r>
      <w:r>
        <w:rPr>
          <w:rFonts w:ascii="Arial" w:hAnsi="Arial" w:cs="Arial"/>
          <w:b/>
          <w:bCs/>
          <w:sz w:val="28"/>
          <w:szCs w:val="28"/>
        </w:rPr>
        <w:t xml:space="preserve">Institucional </w:t>
      </w:r>
      <w:r w:rsidRPr="00616957">
        <w:rPr>
          <w:rFonts w:ascii="Arial" w:hAnsi="Arial" w:cs="Arial"/>
          <w:b/>
          <w:bCs/>
          <w:sz w:val="28"/>
          <w:szCs w:val="28"/>
        </w:rPr>
        <w:t>de solicitudes de</w:t>
      </w:r>
      <w:r>
        <w:rPr>
          <w:rFonts w:ascii="Arial" w:hAnsi="Arial" w:cs="Arial"/>
          <w:b/>
          <w:bCs/>
          <w:sz w:val="28"/>
          <w:szCs w:val="28"/>
        </w:rPr>
        <w:t xml:space="preserve"> CA:</w:t>
      </w:r>
    </w:p>
    <w:p w14:paraId="4087196A" w14:textId="77777777" w:rsidR="00616957" w:rsidRPr="00616957" w:rsidRDefault="00616957" w:rsidP="00616957">
      <w:pPr>
        <w:autoSpaceDE w:val="0"/>
        <w:autoSpaceDN w:val="0"/>
        <w:adjustRightInd w:val="0"/>
        <w:spacing w:after="0" w:line="240" w:lineRule="auto"/>
        <w:rPr>
          <w:rFonts w:ascii="Arial" w:hAnsi="Arial" w:cs="Arial"/>
          <w:sz w:val="28"/>
          <w:szCs w:val="28"/>
        </w:rPr>
      </w:pPr>
      <w:r w:rsidRPr="00616957">
        <w:rPr>
          <w:rFonts w:ascii="Arial" w:hAnsi="Arial" w:cs="Arial"/>
          <w:b/>
          <w:bCs/>
          <w:sz w:val="28"/>
          <w:szCs w:val="28"/>
        </w:rPr>
        <w:t xml:space="preserve">  </w:t>
      </w:r>
    </w:p>
    <w:tbl>
      <w:tblPr>
        <w:tblW w:w="0" w:type="auto"/>
        <w:tblInd w:w="-34" w:type="dxa"/>
        <w:tblBorders>
          <w:top w:val="nil"/>
          <w:left w:val="nil"/>
          <w:bottom w:val="nil"/>
          <w:right w:val="nil"/>
        </w:tblBorders>
        <w:tblLayout w:type="fixed"/>
        <w:tblLook w:val="0000" w:firstRow="0" w:lastRow="0" w:firstColumn="0" w:lastColumn="0" w:noHBand="0" w:noVBand="0"/>
      </w:tblPr>
      <w:tblGrid>
        <w:gridCol w:w="34"/>
        <w:gridCol w:w="8571"/>
        <w:gridCol w:w="8"/>
        <w:gridCol w:w="59"/>
      </w:tblGrid>
      <w:tr w:rsidR="007C5BC6" w:rsidRPr="008B019B" w14:paraId="3F74377F" w14:textId="77777777" w:rsidTr="00623B9D">
        <w:trPr>
          <w:gridBefore w:val="1"/>
          <w:gridAfter w:val="1"/>
          <w:wBefore w:w="34" w:type="dxa"/>
          <w:wAfter w:w="59" w:type="dxa"/>
          <w:trHeight w:val="84"/>
        </w:trPr>
        <w:tc>
          <w:tcPr>
            <w:tcW w:w="8579" w:type="dxa"/>
            <w:gridSpan w:val="2"/>
          </w:tcPr>
          <w:p w14:paraId="19E6CDFA" w14:textId="77777777" w:rsidR="0086545C" w:rsidRDefault="0086545C" w:rsidP="00616957">
            <w:pPr>
              <w:pStyle w:val="Default"/>
              <w:ind w:right="-1"/>
              <w:jc w:val="both"/>
              <w:rPr>
                <w:sz w:val="22"/>
                <w:szCs w:val="22"/>
              </w:rPr>
            </w:pPr>
            <w:r>
              <w:rPr>
                <w:sz w:val="22"/>
                <w:szCs w:val="22"/>
              </w:rPr>
              <w:t xml:space="preserve">En la Universidad de Guanajuato, se establecen los siguientes lineamientos en cuanto al registro </w:t>
            </w:r>
            <w:r w:rsidR="00D02972">
              <w:rPr>
                <w:sz w:val="22"/>
                <w:szCs w:val="22"/>
              </w:rPr>
              <w:t xml:space="preserve">y evaluación </w:t>
            </w:r>
            <w:r>
              <w:rPr>
                <w:sz w:val="22"/>
                <w:szCs w:val="22"/>
              </w:rPr>
              <w:t>de sus Cuerpos académicos ante SEP:</w:t>
            </w:r>
          </w:p>
          <w:p w14:paraId="4678BAD3" w14:textId="77777777" w:rsidR="00B26219" w:rsidRDefault="00B26219" w:rsidP="00616957">
            <w:pPr>
              <w:pStyle w:val="Default"/>
              <w:ind w:right="-1"/>
              <w:jc w:val="both"/>
              <w:rPr>
                <w:sz w:val="22"/>
                <w:szCs w:val="22"/>
              </w:rPr>
            </w:pPr>
          </w:p>
          <w:p w14:paraId="20A403AD" w14:textId="77777777" w:rsidR="0086545C" w:rsidRDefault="00D02972" w:rsidP="00616957">
            <w:pPr>
              <w:pStyle w:val="Default"/>
              <w:ind w:right="-1"/>
              <w:jc w:val="both"/>
              <w:rPr>
                <w:sz w:val="22"/>
                <w:szCs w:val="22"/>
              </w:rPr>
            </w:pPr>
            <w:r>
              <w:rPr>
                <w:sz w:val="22"/>
                <w:szCs w:val="22"/>
              </w:rPr>
              <w:t xml:space="preserve">Se establece un proceso de Evaluación Interna como preámbulo al proceso de registro y evaluación de CA por parte de SEP. </w:t>
            </w:r>
          </w:p>
          <w:p w14:paraId="4F2DC137" w14:textId="77777777" w:rsidR="00B26219" w:rsidRDefault="00B26219" w:rsidP="00616957">
            <w:pPr>
              <w:pStyle w:val="Default"/>
              <w:ind w:right="-1"/>
              <w:jc w:val="both"/>
              <w:rPr>
                <w:sz w:val="22"/>
                <w:szCs w:val="22"/>
              </w:rPr>
            </w:pPr>
          </w:p>
          <w:p w14:paraId="295A2BC1" w14:textId="77777777" w:rsidR="00D02972" w:rsidRDefault="00D02972" w:rsidP="00616957">
            <w:pPr>
              <w:pStyle w:val="Default"/>
              <w:ind w:right="-1"/>
              <w:jc w:val="both"/>
              <w:rPr>
                <w:sz w:val="22"/>
                <w:szCs w:val="22"/>
              </w:rPr>
            </w:pPr>
            <w:r>
              <w:rPr>
                <w:sz w:val="22"/>
                <w:szCs w:val="22"/>
              </w:rPr>
              <w:t>Se establece el Comité Institucional de Evaluación de CA integrado por profesores de tiempo completo con el Perfil idóneo: Reconocimiento de Perfil Deseable vigente con grado preferente y nivel de SNI en cualquiera de sus categorías, preferentemente del I al III</w:t>
            </w:r>
            <w:r w:rsidR="00B26219">
              <w:rPr>
                <w:sz w:val="22"/>
                <w:szCs w:val="22"/>
              </w:rPr>
              <w:t xml:space="preserve">, pertenecientes a las diferentes áreas del conocimiento, divisiones y campus de la Universidad de </w:t>
            </w:r>
            <w:r w:rsidR="0000548A">
              <w:rPr>
                <w:sz w:val="22"/>
                <w:szCs w:val="22"/>
              </w:rPr>
              <w:t>Guanajuato</w:t>
            </w:r>
            <w:r w:rsidR="00B26219">
              <w:rPr>
                <w:sz w:val="22"/>
                <w:szCs w:val="22"/>
              </w:rPr>
              <w:t>.</w:t>
            </w:r>
            <w:r>
              <w:rPr>
                <w:sz w:val="22"/>
                <w:szCs w:val="22"/>
              </w:rPr>
              <w:t xml:space="preserve"> </w:t>
            </w:r>
          </w:p>
          <w:p w14:paraId="034D5D9D" w14:textId="77777777" w:rsidR="00B26219" w:rsidRDefault="00B26219" w:rsidP="00616957">
            <w:pPr>
              <w:pStyle w:val="Default"/>
              <w:ind w:right="-1"/>
              <w:jc w:val="both"/>
              <w:rPr>
                <w:sz w:val="22"/>
                <w:szCs w:val="22"/>
              </w:rPr>
            </w:pPr>
          </w:p>
          <w:p w14:paraId="4A0D02FC" w14:textId="77777777" w:rsidR="00D02972" w:rsidRDefault="00D02972" w:rsidP="00616957">
            <w:pPr>
              <w:pStyle w:val="Default"/>
              <w:ind w:right="-1"/>
              <w:jc w:val="both"/>
              <w:rPr>
                <w:sz w:val="22"/>
                <w:szCs w:val="22"/>
              </w:rPr>
            </w:pPr>
            <w:r>
              <w:rPr>
                <w:sz w:val="22"/>
                <w:szCs w:val="22"/>
              </w:rPr>
              <w:t xml:space="preserve">Este comité realizará una evaluación Interna de los CA que deben ser evaluados por término de Período, de los nuevos CA que soliciten registro ante SEP y determinará la pertinencia de que algún CA siga en el registro de SEP o </w:t>
            </w:r>
            <w:r w:rsidR="00AF150E">
              <w:rPr>
                <w:sz w:val="22"/>
                <w:szCs w:val="22"/>
              </w:rPr>
              <w:t xml:space="preserve">en su defecto, </w:t>
            </w:r>
            <w:r>
              <w:rPr>
                <w:sz w:val="22"/>
                <w:szCs w:val="22"/>
              </w:rPr>
              <w:t>sea registrado como nuevo</w:t>
            </w:r>
            <w:r w:rsidR="00AF150E">
              <w:rPr>
                <w:sz w:val="22"/>
                <w:szCs w:val="22"/>
              </w:rPr>
              <w:t xml:space="preserve"> CA</w:t>
            </w:r>
            <w:r>
              <w:rPr>
                <w:sz w:val="22"/>
                <w:szCs w:val="22"/>
              </w:rPr>
              <w:t>.</w:t>
            </w:r>
          </w:p>
          <w:p w14:paraId="70386B2B" w14:textId="77777777" w:rsidR="007C5BC6" w:rsidRPr="008B019B" w:rsidRDefault="007C5BC6" w:rsidP="00616957">
            <w:pPr>
              <w:pStyle w:val="Default"/>
              <w:ind w:right="-1"/>
              <w:jc w:val="both"/>
              <w:rPr>
                <w:sz w:val="22"/>
                <w:szCs w:val="22"/>
              </w:rPr>
            </w:pPr>
          </w:p>
        </w:tc>
      </w:tr>
      <w:tr w:rsidR="007C5BC6" w14:paraId="4ABD78A6" w14:textId="77777777" w:rsidTr="00623B9D">
        <w:trPr>
          <w:trHeight w:val="210"/>
        </w:trPr>
        <w:tc>
          <w:tcPr>
            <w:tcW w:w="8672" w:type="dxa"/>
            <w:gridSpan w:val="4"/>
          </w:tcPr>
          <w:p w14:paraId="6881EC1C" w14:textId="77777777" w:rsidR="00AF150E" w:rsidRPr="004E7423" w:rsidRDefault="00AF150E" w:rsidP="004E7423">
            <w:pPr>
              <w:pStyle w:val="Default"/>
              <w:jc w:val="both"/>
              <w:rPr>
                <w:bCs/>
                <w:sz w:val="22"/>
                <w:szCs w:val="22"/>
              </w:rPr>
            </w:pPr>
            <w:r w:rsidRPr="002227B8">
              <w:rPr>
                <w:b/>
                <w:bCs/>
                <w:sz w:val="22"/>
                <w:szCs w:val="22"/>
              </w:rPr>
              <w:t>Los CAC</w:t>
            </w:r>
            <w:r w:rsidRPr="004E7423">
              <w:rPr>
                <w:bCs/>
                <w:sz w:val="22"/>
                <w:szCs w:val="22"/>
              </w:rPr>
              <w:t xml:space="preserve"> </w:t>
            </w:r>
            <w:r w:rsidR="004E7423" w:rsidRPr="004E7423">
              <w:rPr>
                <w:bCs/>
                <w:sz w:val="22"/>
                <w:szCs w:val="22"/>
              </w:rPr>
              <w:t>cuya vigencia termine y sean sujetos a evaluación por parte de SEP no pasarán por la evaluación institucional, a menos que sufran una reestructura.</w:t>
            </w:r>
            <w:r w:rsidRPr="004E7423">
              <w:rPr>
                <w:bCs/>
                <w:sz w:val="22"/>
                <w:szCs w:val="22"/>
              </w:rPr>
              <w:t xml:space="preserve"> </w:t>
            </w:r>
          </w:p>
          <w:p w14:paraId="5B4BDA5E" w14:textId="77777777" w:rsidR="002227B8" w:rsidRDefault="002227B8">
            <w:pPr>
              <w:pStyle w:val="Default"/>
              <w:rPr>
                <w:b/>
                <w:bCs/>
                <w:sz w:val="18"/>
                <w:szCs w:val="18"/>
              </w:rPr>
            </w:pPr>
          </w:p>
          <w:p w14:paraId="08052D15" w14:textId="77777777" w:rsidR="00AF150E" w:rsidRDefault="002227B8" w:rsidP="002227B8">
            <w:pPr>
              <w:pStyle w:val="Default"/>
              <w:jc w:val="both"/>
              <w:rPr>
                <w:bCs/>
                <w:sz w:val="22"/>
                <w:szCs w:val="22"/>
              </w:rPr>
            </w:pPr>
            <w:r w:rsidRPr="002227B8">
              <w:rPr>
                <w:b/>
                <w:bCs/>
                <w:sz w:val="22"/>
                <w:szCs w:val="22"/>
              </w:rPr>
              <w:t xml:space="preserve">Los CAEF Y CAEC </w:t>
            </w:r>
            <w:r w:rsidRPr="002227B8">
              <w:rPr>
                <w:bCs/>
                <w:sz w:val="22"/>
                <w:szCs w:val="22"/>
              </w:rPr>
              <w:t xml:space="preserve">serán sujetos de recomendación por parte del Comité Institucional para </w:t>
            </w:r>
            <w:r>
              <w:rPr>
                <w:bCs/>
                <w:sz w:val="22"/>
                <w:szCs w:val="22"/>
              </w:rPr>
              <w:t xml:space="preserve">pasar a la </w:t>
            </w:r>
            <w:r w:rsidRPr="002227B8">
              <w:rPr>
                <w:bCs/>
                <w:sz w:val="22"/>
                <w:szCs w:val="22"/>
              </w:rPr>
              <w:t>evaluación</w:t>
            </w:r>
            <w:r>
              <w:rPr>
                <w:bCs/>
                <w:sz w:val="22"/>
                <w:szCs w:val="22"/>
              </w:rPr>
              <w:t xml:space="preserve"> </w:t>
            </w:r>
            <w:r w:rsidRPr="002227B8">
              <w:rPr>
                <w:bCs/>
                <w:sz w:val="22"/>
                <w:szCs w:val="22"/>
              </w:rPr>
              <w:t>ante SEP</w:t>
            </w:r>
            <w:r>
              <w:rPr>
                <w:bCs/>
                <w:sz w:val="22"/>
                <w:szCs w:val="22"/>
              </w:rPr>
              <w:t xml:space="preserve">, </w:t>
            </w:r>
            <w:r w:rsidR="00914817">
              <w:rPr>
                <w:bCs/>
                <w:sz w:val="22"/>
                <w:szCs w:val="22"/>
              </w:rPr>
              <w:t xml:space="preserve">preferentemente que </w:t>
            </w:r>
            <w:r>
              <w:rPr>
                <w:bCs/>
                <w:sz w:val="22"/>
                <w:szCs w:val="22"/>
              </w:rPr>
              <w:t>cumplan con los indicadores mínimos de un CAEC o CAC</w:t>
            </w:r>
            <w:r w:rsidR="00914817">
              <w:rPr>
                <w:bCs/>
                <w:sz w:val="22"/>
                <w:szCs w:val="22"/>
              </w:rPr>
              <w:t>.</w:t>
            </w:r>
          </w:p>
          <w:p w14:paraId="499F2571" w14:textId="77777777" w:rsidR="002227B8" w:rsidRDefault="002227B8" w:rsidP="002227B8">
            <w:pPr>
              <w:pStyle w:val="Default"/>
              <w:jc w:val="both"/>
              <w:rPr>
                <w:bCs/>
                <w:sz w:val="22"/>
                <w:szCs w:val="22"/>
              </w:rPr>
            </w:pPr>
          </w:p>
          <w:p w14:paraId="796C3D55" w14:textId="77777777" w:rsidR="002227B8" w:rsidRPr="002227B8" w:rsidRDefault="00914817" w:rsidP="002227B8">
            <w:pPr>
              <w:pStyle w:val="Default"/>
              <w:jc w:val="both"/>
              <w:rPr>
                <w:bCs/>
                <w:sz w:val="22"/>
                <w:szCs w:val="22"/>
              </w:rPr>
            </w:pPr>
            <w:r>
              <w:rPr>
                <w:bCs/>
                <w:sz w:val="22"/>
                <w:szCs w:val="22"/>
              </w:rPr>
              <w:t>S</w:t>
            </w:r>
            <w:r w:rsidR="002227B8">
              <w:rPr>
                <w:bCs/>
                <w:sz w:val="22"/>
                <w:szCs w:val="22"/>
              </w:rPr>
              <w:t xml:space="preserve">erán propuestos para </w:t>
            </w:r>
            <w:r w:rsidR="00B26219">
              <w:rPr>
                <w:bCs/>
                <w:sz w:val="22"/>
                <w:szCs w:val="22"/>
              </w:rPr>
              <w:t>evaluación</w:t>
            </w:r>
            <w:r w:rsidR="002227B8">
              <w:rPr>
                <w:bCs/>
                <w:sz w:val="22"/>
                <w:szCs w:val="22"/>
              </w:rPr>
              <w:t xml:space="preserve"> y registro de SEP las propuestas de </w:t>
            </w:r>
            <w:r w:rsidR="00B26219">
              <w:rPr>
                <w:bCs/>
                <w:sz w:val="22"/>
                <w:szCs w:val="22"/>
              </w:rPr>
              <w:t>Nuevos</w:t>
            </w:r>
            <w:r w:rsidR="002227B8">
              <w:rPr>
                <w:bCs/>
                <w:sz w:val="22"/>
                <w:szCs w:val="22"/>
              </w:rPr>
              <w:t xml:space="preserve"> Cuerpos Académicos </w:t>
            </w:r>
            <w:r w:rsidR="00B26219">
              <w:rPr>
                <w:bCs/>
                <w:sz w:val="22"/>
                <w:szCs w:val="22"/>
              </w:rPr>
              <w:t xml:space="preserve">que </w:t>
            </w:r>
            <w:r>
              <w:rPr>
                <w:bCs/>
                <w:sz w:val="22"/>
                <w:szCs w:val="22"/>
              </w:rPr>
              <w:t>demuestren trabajo conjunto en los 6 rubros del CV del CA y que cumplan los indicadores establecidos para posicionarse como un CAEF.</w:t>
            </w:r>
          </w:p>
          <w:p w14:paraId="4879EB8D" w14:textId="77777777" w:rsidR="00AF150E" w:rsidRDefault="00AF150E">
            <w:pPr>
              <w:pStyle w:val="Default"/>
              <w:rPr>
                <w:b/>
                <w:bCs/>
                <w:sz w:val="18"/>
                <w:szCs w:val="18"/>
              </w:rPr>
            </w:pPr>
          </w:p>
          <w:p w14:paraId="084E5BDD" w14:textId="77777777" w:rsidR="00914817" w:rsidRDefault="00914817" w:rsidP="0000548A">
            <w:pPr>
              <w:pStyle w:val="Default"/>
              <w:ind w:right="333"/>
              <w:jc w:val="both"/>
              <w:rPr>
                <w:b/>
                <w:bCs/>
                <w:sz w:val="22"/>
                <w:szCs w:val="22"/>
              </w:rPr>
            </w:pPr>
          </w:p>
          <w:p w14:paraId="4126E661" w14:textId="77777777" w:rsidR="0000548A" w:rsidRPr="008B019B" w:rsidRDefault="0000548A" w:rsidP="0000548A">
            <w:pPr>
              <w:pStyle w:val="Default"/>
              <w:ind w:right="333"/>
              <w:jc w:val="both"/>
              <w:rPr>
                <w:sz w:val="22"/>
                <w:szCs w:val="22"/>
              </w:rPr>
            </w:pPr>
            <w:r w:rsidRPr="008B019B">
              <w:rPr>
                <w:b/>
                <w:bCs/>
                <w:sz w:val="22"/>
                <w:szCs w:val="22"/>
              </w:rPr>
              <w:t xml:space="preserve">CA. </w:t>
            </w:r>
            <w:r w:rsidRPr="0000548A">
              <w:rPr>
                <w:b/>
                <w:sz w:val="22"/>
                <w:szCs w:val="22"/>
              </w:rPr>
              <w:t>Cuerpo Académico:</w:t>
            </w:r>
            <w:r w:rsidRPr="008B019B">
              <w:rPr>
                <w:sz w:val="22"/>
                <w:szCs w:val="22"/>
              </w:rPr>
              <w:t xml:space="preserve"> Grupos de profesores/as de tiempo completo que comparten una o varias líneas de generación de conocimiento, investigación aplicada o desarrollo tecnológico e innovación en temas disciplinares o multidisciplinares y un conjunto de objetivos y metas académicas. Adicionalmente atienden los programas educativos (Pe) afines a su especialidad en varios tipos. La investigación colegiada o en equipo fomenta la capacidad institucional para generar o aplicar el conocimiento; identificar, integrar y coordinar los recursos intelectuales de las instituciones en beneficio de los programas educativos y articular esta actividad con las necesidades del desarrollo social, la ciencia y la tecnología en el país. </w:t>
            </w:r>
          </w:p>
          <w:tbl>
            <w:tblPr>
              <w:tblW w:w="0" w:type="auto"/>
              <w:tblBorders>
                <w:top w:val="nil"/>
                <w:left w:val="nil"/>
                <w:bottom w:val="nil"/>
                <w:right w:val="nil"/>
              </w:tblBorders>
              <w:tblLayout w:type="fixed"/>
              <w:tblLook w:val="0000" w:firstRow="0" w:lastRow="0" w:firstColumn="0" w:lastColumn="0" w:noHBand="0" w:noVBand="0"/>
            </w:tblPr>
            <w:tblGrid>
              <w:gridCol w:w="8579"/>
            </w:tblGrid>
            <w:tr w:rsidR="0000548A" w:rsidRPr="008B019B" w14:paraId="579C769D" w14:textId="77777777" w:rsidTr="00D10A4B">
              <w:trPr>
                <w:trHeight w:val="84"/>
              </w:trPr>
              <w:tc>
                <w:tcPr>
                  <w:tcW w:w="8579" w:type="dxa"/>
                </w:tcPr>
                <w:p w14:paraId="0C6100D1" w14:textId="77777777" w:rsidR="0000548A" w:rsidRPr="008B019B" w:rsidRDefault="0000548A" w:rsidP="00D10A4B">
                  <w:pPr>
                    <w:pStyle w:val="Default"/>
                    <w:ind w:right="-1"/>
                    <w:jc w:val="both"/>
                    <w:rPr>
                      <w:sz w:val="22"/>
                      <w:szCs w:val="22"/>
                    </w:rPr>
                  </w:pPr>
                  <w:r w:rsidRPr="008B019B">
                    <w:rPr>
                      <w:sz w:val="22"/>
                      <w:szCs w:val="22"/>
                    </w:rPr>
                    <w:t xml:space="preserve">Los CA constituyen un sustento indispensable para la formación de profesionales y expertos. Dada la investigación que realizan, son un instrumento de profesionalización del profesorado y de su permanente actualización, por lo tanto, favorecen una plataforma sólida para enfrentar el futuro cada vez más exigente en la formación de capital humano, situación que les permite erigirse como las células de la academia y </w:t>
                  </w:r>
                  <w:r w:rsidRPr="008B019B">
                    <w:rPr>
                      <w:sz w:val="22"/>
                      <w:szCs w:val="22"/>
                    </w:rPr>
                    <w:lastRenderedPageBreak/>
                    <w:t xml:space="preserve">representar a las masas críticas en las diferentes áreas del conocimiento que regulan la vida académica de las Instituciones de Educación Superior. </w:t>
                  </w:r>
                </w:p>
                <w:p w14:paraId="006902C9" w14:textId="77777777" w:rsidR="0000548A" w:rsidRPr="008B019B" w:rsidRDefault="0000548A" w:rsidP="00D10A4B">
                  <w:pPr>
                    <w:pStyle w:val="Default"/>
                    <w:ind w:right="-1"/>
                    <w:jc w:val="both"/>
                    <w:rPr>
                      <w:sz w:val="22"/>
                      <w:szCs w:val="22"/>
                    </w:rPr>
                  </w:pPr>
                </w:p>
              </w:tc>
            </w:tr>
          </w:tbl>
          <w:p w14:paraId="287F5B93" w14:textId="77777777" w:rsidR="00B26219" w:rsidRDefault="00B26219" w:rsidP="00B26219">
            <w:pPr>
              <w:pStyle w:val="Default"/>
              <w:jc w:val="both"/>
              <w:rPr>
                <w:sz w:val="22"/>
                <w:szCs w:val="22"/>
              </w:rPr>
            </w:pPr>
          </w:p>
          <w:p w14:paraId="38E8E5E7" w14:textId="60A070B2" w:rsidR="00B26219" w:rsidRDefault="00B26219" w:rsidP="00B26219">
            <w:pPr>
              <w:pStyle w:val="Default"/>
              <w:jc w:val="both"/>
              <w:rPr>
                <w:sz w:val="22"/>
                <w:szCs w:val="22"/>
              </w:rPr>
            </w:pPr>
            <w:r w:rsidRPr="008B019B">
              <w:rPr>
                <w:sz w:val="22"/>
                <w:szCs w:val="22"/>
              </w:rPr>
              <w:t xml:space="preserve">Los CA se categorizan por grados de consolidación: Cuerpo Académico </w:t>
            </w:r>
            <w:r w:rsidR="002560CC" w:rsidRPr="008B019B">
              <w:rPr>
                <w:sz w:val="22"/>
                <w:szCs w:val="22"/>
              </w:rPr>
              <w:t>Consolidado (</w:t>
            </w:r>
            <w:r w:rsidRPr="008B019B">
              <w:rPr>
                <w:sz w:val="22"/>
                <w:szCs w:val="22"/>
              </w:rPr>
              <w:t xml:space="preserve">CAC); Cuerpo Académico en </w:t>
            </w:r>
            <w:r w:rsidR="002560CC" w:rsidRPr="008B019B">
              <w:rPr>
                <w:sz w:val="22"/>
                <w:szCs w:val="22"/>
              </w:rPr>
              <w:t>Consolidación (</w:t>
            </w:r>
            <w:r w:rsidRPr="008B019B">
              <w:rPr>
                <w:sz w:val="22"/>
                <w:szCs w:val="22"/>
              </w:rPr>
              <w:t>CAEC); y Cuerpo Académico en Formación(CAEF) determinados por la madurez de las Líneas de Generación y Aplicación Innovadora del Conocimiento (LGAC)</w:t>
            </w:r>
            <w:r>
              <w:rPr>
                <w:sz w:val="22"/>
                <w:szCs w:val="22"/>
              </w:rPr>
              <w:t xml:space="preserve"> </w:t>
            </w:r>
            <w:r w:rsidRPr="008B019B">
              <w:rPr>
                <w:sz w:val="22"/>
                <w:szCs w:val="22"/>
              </w:rPr>
              <w:t xml:space="preserve">que desarrollan de manera conjunta a partir de las metas comunes que establecen los integrantes. A </w:t>
            </w:r>
            <w:r w:rsidR="002560CC" w:rsidRPr="008B019B">
              <w:rPr>
                <w:sz w:val="22"/>
                <w:szCs w:val="22"/>
              </w:rPr>
              <w:t>continuación,</w:t>
            </w:r>
            <w:r w:rsidRPr="008B019B">
              <w:rPr>
                <w:sz w:val="22"/>
                <w:szCs w:val="22"/>
              </w:rPr>
              <w:t xml:space="preserve"> se detallan las características para determinar el grado de consolidación de un CA: </w:t>
            </w:r>
          </w:p>
          <w:p w14:paraId="061043C5" w14:textId="39048DA5" w:rsidR="008B7EF6" w:rsidRDefault="008B7EF6" w:rsidP="00B26219">
            <w:pPr>
              <w:pStyle w:val="Default"/>
              <w:jc w:val="both"/>
              <w:rPr>
                <w:sz w:val="22"/>
                <w:szCs w:val="22"/>
              </w:rPr>
            </w:pPr>
          </w:p>
          <w:p w14:paraId="7EBACBCE" w14:textId="5F298802" w:rsidR="008B7EF6" w:rsidRDefault="008B7EF6" w:rsidP="00B26219">
            <w:pPr>
              <w:pStyle w:val="Default"/>
              <w:jc w:val="both"/>
              <w:rPr>
                <w:sz w:val="22"/>
                <w:szCs w:val="22"/>
              </w:rPr>
            </w:pPr>
          </w:p>
          <w:p w14:paraId="2A815673" w14:textId="77777777" w:rsidR="008B7EF6" w:rsidRPr="008B7EF6" w:rsidRDefault="008B7EF6" w:rsidP="008B7EF6">
            <w:pPr>
              <w:jc w:val="both"/>
              <w:rPr>
                <w:rFonts w:ascii="Arial" w:hAnsi="Arial" w:cs="Arial"/>
                <w:b/>
                <w:bCs/>
              </w:rPr>
            </w:pPr>
            <w:r w:rsidRPr="008B7EF6">
              <w:rPr>
                <w:rFonts w:ascii="Arial" w:hAnsi="Arial" w:cs="Arial"/>
                <w:b/>
                <w:bCs/>
              </w:rPr>
              <w:t>Funciones del responsable del cuerpo académico:</w:t>
            </w:r>
          </w:p>
          <w:p w14:paraId="3EDE3798" w14:textId="58478595" w:rsidR="008B7EF6" w:rsidRPr="008B7EF6" w:rsidRDefault="008B7EF6" w:rsidP="008B7EF6">
            <w:pPr>
              <w:jc w:val="both"/>
              <w:rPr>
                <w:rFonts w:ascii="Arial" w:hAnsi="Arial" w:cs="Arial"/>
              </w:rPr>
            </w:pPr>
            <w:r w:rsidRPr="008B7EF6">
              <w:rPr>
                <w:rFonts w:ascii="Arial" w:hAnsi="Arial" w:cs="Arial"/>
              </w:rPr>
              <w:t xml:space="preserve"> ● El responsable del CA deberá ser elegido de manera democrática por los integrantes </w:t>
            </w:r>
            <w:proofErr w:type="gramStart"/>
            <w:r w:rsidRPr="008B7EF6">
              <w:rPr>
                <w:rFonts w:ascii="Arial" w:hAnsi="Arial" w:cs="Arial"/>
              </w:rPr>
              <w:t>del mismo</w:t>
            </w:r>
            <w:proofErr w:type="gramEnd"/>
            <w:r w:rsidRPr="008B7EF6">
              <w:rPr>
                <w:rFonts w:ascii="Arial" w:hAnsi="Arial" w:cs="Arial"/>
              </w:rPr>
              <w:t xml:space="preserve">, </w:t>
            </w:r>
            <w:r>
              <w:rPr>
                <w:rFonts w:ascii="Arial" w:hAnsi="Arial" w:cs="Arial"/>
              </w:rPr>
              <w:t xml:space="preserve">a través de una reunión del CA en donde se designe por votos al Responsable del CA, para tal efecto se levantará un Acta donde se establezca el nombre del Responsable y el periodo de vigencia como tal (se sugiere un máximo de 2 años) misma que será firmada de común acuerdo por los integrantes del CA, </w:t>
            </w:r>
            <w:r w:rsidRPr="008B7EF6">
              <w:rPr>
                <w:rFonts w:ascii="Arial" w:hAnsi="Arial" w:cs="Arial"/>
              </w:rPr>
              <w:t xml:space="preserve">considerando: </w:t>
            </w:r>
          </w:p>
          <w:p w14:paraId="6E079670" w14:textId="7E64519B" w:rsidR="008B7EF6" w:rsidRPr="008B7EF6" w:rsidRDefault="008B7EF6" w:rsidP="008B7EF6">
            <w:pPr>
              <w:jc w:val="both"/>
              <w:rPr>
                <w:rFonts w:ascii="Arial" w:hAnsi="Arial" w:cs="Arial"/>
              </w:rPr>
            </w:pPr>
            <w:r w:rsidRPr="008B7EF6">
              <w:rPr>
                <w:rFonts w:ascii="Arial" w:hAnsi="Arial" w:cs="Arial"/>
              </w:rPr>
              <w:t xml:space="preserve">○ Que el PTC propuesto deberá contar, preferentemente, con grado de doctor.  </w:t>
            </w:r>
          </w:p>
          <w:p w14:paraId="342326D2" w14:textId="77777777" w:rsidR="008B7EF6" w:rsidRPr="008B7EF6" w:rsidRDefault="008B7EF6" w:rsidP="008B7EF6">
            <w:pPr>
              <w:jc w:val="both"/>
              <w:rPr>
                <w:rFonts w:ascii="Arial" w:hAnsi="Arial" w:cs="Arial"/>
              </w:rPr>
            </w:pPr>
            <w:r w:rsidRPr="008B7EF6">
              <w:rPr>
                <w:rFonts w:ascii="Arial" w:hAnsi="Arial" w:cs="Arial"/>
              </w:rPr>
              <w:t xml:space="preserve">○ Es recomendable que cuente con perfil deseable y esté adscrito al SNI/SNC </w:t>
            </w:r>
            <w:proofErr w:type="gramStart"/>
            <w:r w:rsidRPr="008B7EF6">
              <w:rPr>
                <w:rFonts w:ascii="Arial" w:hAnsi="Arial" w:cs="Arial"/>
              </w:rPr>
              <w:t>y</w:t>
            </w:r>
            <w:proofErr w:type="gramEnd"/>
            <w:r w:rsidRPr="008B7EF6">
              <w:rPr>
                <w:rFonts w:ascii="Arial" w:hAnsi="Arial" w:cs="Arial"/>
              </w:rPr>
              <w:t xml:space="preserve"> por tanto, tenga reconocimiento por su productividad académica. </w:t>
            </w:r>
          </w:p>
          <w:p w14:paraId="439521ED" w14:textId="77777777" w:rsidR="008B7EF6" w:rsidRPr="008B7EF6" w:rsidRDefault="008B7EF6" w:rsidP="008B7EF6">
            <w:pPr>
              <w:jc w:val="both"/>
              <w:rPr>
                <w:rFonts w:ascii="Arial" w:hAnsi="Arial" w:cs="Arial"/>
              </w:rPr>
            </w:pPr>
            <w:r w:rsidRPr="008B7EF6">
              <w:rPr>
                <w:rFonts w:ascii="Arial" w:hAnsi="Arial" w:cs="Arial"/>
              </w:rPr>
              <w:t xml:space="preserve">○ Es deseable que tenga experiencia como responsable de proyectos de investigación que cuenten con financiamiento externo. </w:t>
            </w:r>
          </w:p>
          <w:p w14:paraId="4B43608E" w14:textId="77777777" w:rsidR="008B7EF6" w:rsidRPr="008B7EF6" w:rsidRDefault="008B7EF6" w:rsidP="008B7EF6">
            <w:pPr>
              <w:jc w:val="both"/>
              <w:rPr>
                <w:rFonts w:ascii="Arial" w:hAnsi="Arial" w:cs="Arial"/>
              </w:rPr>
            </w:pPr>
            <w:r w:rsidRPr="008B7EF6">
              <w:rPr>
                <w:rFonts w:ascii="Arial" w:hAnsi="Arial" w:cs="Arial"/>
              </w:rPr>
              <w:t xml:space="preserve">○ Deberá poseer habilidades para la promoción del trabajo colaborativo, la toma de decisiones y el manejo de las relaciones humanas y de conflictos. </w:t>
            </w:r>
          </w:p>
          <w:p w14:paraId="72DC1128" w14:textId="40E3EAE4" w:rsidR="008B7EF6" w:rsidRPr="008B7EF6" w:rsidRDefault="008B7EF6" w:rsidP="008B7EF6">
            <w:pPr>
              <w:jc w:val="both"/>
              <w:rPr>
                <w:rFonts w:ascii="Arial" w:hAnsi="Arial" w:cs="Arial"/>
              </w:rPr>
            </w:pPr>
            <w:r w:rsidRPr="008B7EF6">
              <w:rPr>
                <w:rFonts w:ascii="Arial" w:hAnsi="Arial" w:cs="Arial"/>
              </w:rPr>
              <w:t xml:space="preserve">○ Deberá aceptar el cargo y responsabilidades por escrito. </w:t>
            </w:r>
          </w:p>
          <w:p w14:paraId="7F8B291C" w14:textId="77777777" w:rsidR="008B7EF6" w:rsidRPr="008B7EF6" w:rsidRDefault="008B7EF6" w:rsidP="008B7EF6">
            <w:pPr>
              <w:jc w:val="both"/>
              <w:rPr>
                <w:rFonts w:ascii="Arial" w:hAnsi="Arial" w:cs="Arial"/>
              </w:rPr>
            </w:pPr>
            <w:r w:rsidRPr="008B7EF6">
              <w:rPr>
                <w:rFonts w:ascii="Arial" w:hAnsi="Arial" w:cs="Arial"/>
              </w:rPr>
              <w:t xml:space="preserve">Las responsabilidades del líder del CA son:  </w:t>
            </w:r>
          </w:p>
          <w:p w14:paraId="18B5017F" w14:textId="77777777" w:rsidR="008B7EF6" w:rsidRPr="008B7EF6" w:rsidRDefault="008B7EF6" w:rsidP="008B7EF6">
            <w:pPr>
              <w:jc w:val="both"/>
              <w:rPr>
                <w:rFonts w:ascii="Arial" w:hAnsi="Arial" w:cs="Arial"/>
              </w:rPr>
            </w:pPr>
            <w:r w:rsidRPr="008B7EF6">
              <w:rPr>
                <w:rFonts w:ascii="Arial" w:hAnsi="Arial" w:cs="Arial"/>
              </w:rPr>
              <w:t xml:space="preserve">● Representar al CA en las actividades pertinentes, tanto al interior de la Universidad, como al exterior. </w:t>
            </w:r>
          </w:p>
          <w:p w14:paraId="73073562" w14:textId="77777777" w:rsidR="008B7EF6" w:rsidRPr="008B7EF6" w:rsidRDefault="008B7EF6" w:rsidP="008B7EF6">
            <w:pPr>
              <w:jc w:val="both"/>
              <w:rPr>
                <w:rFonts w:ascii="Arial" w:hAnsi="Arial" w:cs="Arial"/>
              </w:rPr>
            </w:pPr>
            <w:r w:rsidRPr="008B7EF6">
              <w:rPr>
                <w:rFonts w:ascii="Arial" w:hAnsi="Arial" w:cs="Arial"/>
              </w:rPr>
              <w:t xml:space="preserve">● Integrar el plan de desarrollo del cuerpo académico, contando siempre con la participación de los integrantes de este. </w:t>
            </w:r>
          </w:p>
          <w:p w14:paraId="7697DF0B" w14:textId="77777777" w:rsidR="008B7EF6" w:rsidRPr="008B7EF6" w:rsidRDefault="008B7EF6" w:rsidP="008B7EF6">
            <w:pPr>
              <w:jc w:val="both"/>
              <w:rPr>
                <w:rFonts w:ascii="Arial" w:hAnsi="Arial" w:cs="Arial"/>
              </w:rPr>
            </w:pPr>
            <w:r w:rsidRPr="008B7EF6">
              <w:rPr>
                <w:rFonts w:ascii="Arial" w:hAnsi="Arial" w:cs="Arial"/>
              </w:rPr>
              <w:t xml:space="preserve">● Convocar y coordinar las reuniones de trabajo del CA. </w:t>
            </w:r>
          </w:p>
          <w:p w14:paraId="3B549F4F" w14:textId="77777777" w:rsidR="008B7EF6" w:rsidRPr="008B7EF6" w:rsidRDefault="008B7EF6" w:rsidP="008B7EF6">
            <w:pPr>
              <w:jc w:val="both"/>
              <w:rPr>
                <w:rFonts w:ascii="Arial" w:hAnsi="Arial" w:cs="Arial"/>
              </w:rPr>
            </w:pPr>
            <w:r w:rsidRPr="008B7EF6">
              <w:rPr>
                <w:rFonts w:ascii="Arial" w:hAnsi="Arial" w:cs="Arial"/>
              </w:rPr>
              <w:t xml:space="preserve">● Dar seguimiento a las actividades del plan de desarrollo del CA, así como a las actividades de sus integrantes que hayan sido comprometidas en dicho documento.   </w:t>
            </w:r>
          </w:p>
          <w:p w14:paraId="38706C59" w14:textId="77777777" w:rsidR="008B7EF6" w:rsidRPr="008B7EF6" w:rsidRDefault="008B7EF6" w:rsidP="008B7EF6">
            <w:pPr>
              <w:jc w:val="both"/>
              <w:rPr>
                <w:rFonts w:ascii="Arial" w:hAnsi="Arial" w:cs="Arial"/>
              </w:rPr>
            </w:pPr>
            <w:r w:rsidRPr="008B7EF6">
              <w:rPr>
                <w:rFonts w:ascii="Arial" w:hAnsi="Arial" w:cs="Arial"/>
              </w:rPr>
              <w:t xml:space="preserve">● Gestionar apoyos para el desarrollo de las actividades académicas del CA. </w:t>
            </w:r>
          </w:p>
          <w:p w14:paraId="4BF95338" w14:textId="77777777" w:rsidR="008B7EF6" w:rsidRPr="008B7EF6" w:rsidRDefault="008B7EF6" w:rsidP="008B7EF6">
            <w:pPr>
              <w:jc w:val="both"/>
              <w:rPr>
                <w:rFonts w:ascii="Arial" w:hAnsi="Arial" w:cs="Arial"/>
              </w:rPr>
            </w:pPr>
            <w:r w:rsidRPr="008B7EF6">
              <w:rPr>
                <w:rFonts w:ascii="Arial" w:hAnsi="Arial" w:cs="Arial"/>
              </w:rPr>
              <w:lastRenderedPageBreak/>
              <w:t xml:space="preserve">● Promover la participación de los integrantes en seminarios académicos, de investigación y cátedras especiales afines a las LGAC que cultiva el CA. </w:t>
            </w:r>
          </w:p>
          <w:p w14:paraId="36FA70B9" w14:textId="77777777" w:rsidR="008B7EF6" w:rsidRPr="008B7EF6" w:rsidRDefault="008B7EF6" w:rsidP="008B7EF6">
            <w:pPr>
              <w:jc w:val="both"/>
              <w:rPr>
                <w:rFonts w:ascii="Arial" w:hAnsi="Arial" w:cs="Arial"/>
              </w:rPr>
            </w:pPr>
            <w:r w:rsidRPr="008B7EF6">
              <w:rPr>
                <w:rFonts w:ascii="Arial" w:hAnsi="Arial" w:cs="Arial"/>
              </w:rPr>
              <w:t xml:space="preserve">● Promover actividades de colaboración con otros CA de la DES y de la institución. </w:t>
            </w:r>
          </w:p>
          <w:p w14:paraId="40C339D5" w14:textId="77777777" w:rsidR="008B7EF6" w:rsidRPr="008B7EF6" w:rsidRDefault="008B7EF6" w:rsidP="008B7EF6">
            <w:pPr>
              <w:jc w:val="both"/>
              <w:rPr>
                <w:rFonts w:ascii="Arial" w:hAnsi="Arial" w:cs="Arial"/>
              </w:rPr>
            </w:pPr>
            <w:r w:rsidRPr="008B7EF6">
              <w:rPr>
                <w:rFonts w:ascii="Arial" w:hAnsi="Arial" w:cs="Arial"/>
              </w:rPr>
              <w:t xml:space="preserve">● Promover actividades de intercambio académico y cooperación interuniversitaria, con instituciones nacionales y del extranjero. </w:t>
            </w:r>
          </w:p>
          <w:p w14:paraId="00F58916" w14:textId="77777777" w:rsidR="008B7EF6" w:rsidRDefault="008B7EF6" w:rsidP="008B7EF6">
            <w:pPr>
              <w:jc w:val="both"/>
              <w:rPr>
                <w:rFonts w:ascii="Arial" w:hAnsi="Arial" w:cs="Arial"/>
              </w:rPr>
            </w:pPr>
            <w:r w:rsidRPr="008B7EF6">
              <w:rPr>
                <w:rFonts w:ascii="Arial" w:hAnsi="Arial" w:cs="Arial"/>
              </w:rPr>
              <w:t xml:space="preserve">● Promover la integración de productos de GAC, individuales y colectivos, para su publicación. </w:t>
            </w:r>
          </w:p>
          <w:p w14:paraId="1C8E64F1" w14:textId="134CB62D" w:rsidR="008B7EF6" w:rsidRPr="008B7EF6" w:rsidRDefault="008B7EF6" w:rsidP="008B7EF6">
            <w:pPr>
              <w:jc w:val="both"/>
              <w:rPr>
                <w:rFonts w:ascii="Arial" w:hAnsi="Arial" w:cs="Arial"/>
              </w:rPr>
            </w:pPr>
            <w:r w:rsidRPr="008B7EF6">
              <w:rPr>
                <w:rFonts w:ascii="Arial" w:hAnsi="Arial" w:cs="Arial"/>
              </w:rPr>
              <w:t xml:space="preserve">● Avalar, en su caso, las solicitudes de apoyo financiero para la realización de las actividades académicas comprometidas por los miembros del CA en el plan de desarrollo y el plan de trabajo del PTC. </w:t>
            </w:r>
          </w:p>
          <w:p w14:paraId="1DC32CBF" w14:textId="77777777" w:rsidR="008B7EF6" w:rsidRPr="008B7EF6" w:rsidRDefault="008B7EF6" w:rsidP="008B7EF6">
            <w:pPr>
              <w:jc w:val="both"/>
              <w:rPr>
                <w:rFonts w:ascii="Arial" w:hAnsi="Arial" w:cs="Arial"/>
              </w:rPr>
            </w:pPr>
            <w:r w:rsidRPr="008B7EF6">
              <w:rPr>
                <w:rFonts w:ascii="Arial" w:hAnsi="Arial" w:cs="Arial"/>
              </w:rPr>
              <w:t xml:space="preserve">● Mantener actualizado el currículo del CA en línea. </w:t>
            </w:r>
          </w:p>
          <w:p w14:paraId="639861E4" w14:textId="77777777" w:rsidR="008B7EF6" w:rsidRDefault="008B7EF6" w:rsidP="008B7EF6">
            <w:pPr>
              <w:jc w:val="both"/>
            </w:pPr>
            <w:r w:rsidRPr="008B7EF6">
              <w:rPr>
                <w:rFonts w:ascii="Arial" w:hAnsi="Arial" w:cs="Arial"/>
              </w:rPr>
              <w:t>● Apoyar en los trámites administrativos derivados de las actividades académicas del CA</w:t>
            </w:r>
            <w:r>
              <w:t>.</w:t>
            </w:r>
          </w:p>
          <w:p w14:paraId="0063DEA5" w14:textId="77777777" w:rsidR="00B26219" w:rsidRDefault="00B26219">
            <w:pPr>
              <w:pStyle w:val="Default"/>
              <w:rPr>
                <w:b/>
                <w:bCs/>
                <w:sz w:val="22"/>
                <w:szCs w:val="22"/>
              </w:rPr>
            </w:pPr>
            <w:bookmarkStart w:id="0" w:name="_GoBack"/>
            <w:bookmarkEnd w:id="0"/>
          </w:p>
          <w:p w14:paraId="126120D5" w14:textId="77777777" w:rsidR="007C5BC6" w:rsidRDefault="007C5BC6">
            <w:pPr>
              <w:pStyle w:val="Default"/>
              <w:rPr>
                <w:b/>
                <w:bCs/>
                <w:sz w:val="22"/>
                <w:szCs w:val="22"/>
              </w:rPr>
            </w:pPr>
            <w:r w:rsidRPr="00623B9D">
              <w:rPr>
                <w:b/>
                <w:bCs/>
                <w:sz w:val="22"/>
                <w:szCs w:val="22"/>
              </w:rPr>
              <w:t xml:space="preserve">CARACTERÍSTICAS PARA DETERMINAR EL GRADO DE CONSOLIDACIÓN DE UN CUERPO ACADÉMICO </w:t>
            </w:r>
          </w:p>
          <w:p w14:paraId="33354A65" w14:textId="77777777" w:rsidR="00623B9D" w:rsidRDefault="00623B9D">
            <w:pPr>
              <w:pStyle w:val="Default"/>
              <w:rPr>
                <w:b/>
                <w:bCs/>
                <w:sz w:val="18"/>
                <w:szCs w:val="18"/>
              </w:rPr>
            </w:pPr>
          </w:p>
          <w:p w14:paraId="1E73E3AF" w14:textId="77777777" w:rsidR="00616957" w:rsidRDefault="00616957">
            <w:pPr>
              <w:pStyle w:val="Default"/>
              <w:rPr>
                <w:b/>
                <w:bCs/>
                <w:sz w:val="18"/>
                <w:szCs w:val="18"/>
              </w:rPr>
            </w:pPr>
          </w:p>
          <w:tbl>
            <w:tblPr>
              <w:tblStyle w:val="Tablaconcuadrcula"/>
              <w:tblW w:w="0" w:type="auto"/>
              <w:tblLayout w:type="fixed"/>
              <w:tblLook w:val="04A0" w:firstRow="1" w:lastRow="0" w:firstColumn="1" w:lastColumn="0" w:noHBand="0" w:noVBand="1"/>
            </w:tblPr>
            <w:tblGrid>
              <w:gridCol w:w="4135"/>
              <w:gridCol w:w="4272"/>
            </w:tblGrid>
            <w:tr w:rsidR="00616957" w14:paraId="1CB2F8AC" w14:textId="77777777" w:rsidTr="00623B9D">
              <w:trPr>
                <w:trHeight w:val="827"/>
              </w:trPr>
              <w:tc>
                <w:tcPr>
                  <w:tcW w:w="4135" w:type="dxa"/>
                  <w:vAlign w:val="center"/>
                </w:tcPr>
                <w:p w14:paraId="5EF27834" w14:textId="77777777" w:rsidR="00616957" w:rsidRPr="00623B9D" w:rsidRDefault="00616957" w:rsidP="004A3606">
                  <w:pPr>
                    <w:pStyle w:val="Default"/>
                    <w:jc w:val="center"/>
                    <w:rPr>
                      <w:sz w:val="20"/>
                      <w:szCs w:val="20"/>
                    </w:rPr>
                  </w:pPr>
                  <w:r w:rsidRPr="00623B9D">
                    <w:rPr>
                      <w:b/>
                      <w:bCs/>
                      <w:sz w:val="20"/>
                      <w:szCs w:val="20"/>
                    </w:rPr>
                    <w:t>Metas</w:t>
                  </w:r>
                  <w:r w:rsidR="00B90F58" w:rsidRPr="00623B9D">
                    <w:rPr>
                      <w:b/>
                      <w:bCs/>
                      <w:sz w:val="20"/>
                      <w:szCs w:val="20"/>
                    </w:rPr>
                    <w:t xml:space="preserve"> CA</w:t>
                  </w:r>
                </w:p>
              </w:tc>
              <w:tc>
                <w:tcPr>
                  <w:tcW w:w="4272" w:type="dxa"/>
                </w:tcPr>
                <w:p w14:paraId="16FA559C" w14:textId="77777777" w:rsidR="00616957" w:rsidRPr="00623B9D" w:rsidRDefault="00616957">
                  <w:pPr>
                    <w:pStyle w:val="Default"/>
                    <w:rPr>
                      <w:b/>
                      <w:bCs/>
                      <w:sz w:val="20"/>
                      <w:szCs w:val="20"/>
                    </w:rPr>
                  </w:pPr>
                  <w:r w:rsidRPr="00623B9D">
                    <w:rPr>
                      <w:sz w:val="20"/>
                      <w:szCs w:val="20"/>
                    </w:rPr>
                    <w:t xml:space="preserve">Que los integrantes tengan metas comunes para </w:t>
                  </w:r>
                  <w:r w:rsidRPr="00623B9D">
                    <w:rPr>
                      <w:b/>
                      <w:bCs/>
                      <w:sz w:val="20"/>
                      <w:szCs w:val="20"/>
                    </w:rPr>
                    <w:t>generar conocimientos, realizar investigación aplicada o desarrollo tecnológico.</w:t>
                  </w:r>
                </w:p>
              </w:tc>
            </w:tr>
            <w:tr w:rsidR="00616957" w14:paraId="5F25C2E8" w14:textId="77777777" w:rsidTr="004A3606">
              <w:tc>
                <w:tcPr>
                  <w:tcW w:w="4135" w:type="dxa"/>
                  <w:vAlign w:val="center"/>
                </w:tcPr>
                <w:p w14:paraId="18FA9E67" w14:textId="77777777" w:rsidR="00616957" w:rsidRPr="00623B9D" w:rsidRDefault="004A3606" w:rsidP="004A3606">
                  <w:pPr>
                    <w:pStyle w:val="Default"/>
                    <w:jc w:val="center"/>
                    <w:rPr>
                      <w:b/>
                      <w:bCs/>
                      <w:sz w:val="20"/>
                      <w:szCs w:val="20"/>
                    </w:rPr>
                  </w:pPr>
                  <w:r w:rsidRPr="00623B9D">
                    <w:rPr>
                      <w:b/>
                      <w:bCs/>
                      <w:sz w:val="20"/>
                      <w:szCs w:val="20"/>
                    </w:rPr>
                    <w:t>LGAC</w:t>
                  </w:r>
                  <w:r w:rsidR="00B90F58" w:rsidRPr="00623B9D">
                    <w:rPr>
                      <w:b/>
                      <w:bCs/>
                      <w:sz w:val="20"/>
                      <w:szCs w:val="20"/>
                    </w:rPr>
                    <w:t xml:space="preserve"> CA</w:t>
                  </w:r>
                </w:p>
              </w:tc>
              <w:tc>
                <w:tcPr>
                  <w:tcW w:w="4272" w:type="dxa"/>
                </w:tcPr>
                <w:p w14:paraId="619B8692" w14:textId="77777777" w:rsidR="004A3606" w:rsidRPr="00623B9D" w:rsidRDefault="004A3606">
                  <w:pPr>
                    <w:pStyle w:val="Default"/>
                    <w:rPr>
                      <w:sz w:val="20"/>
                      <w:szCs w:val="20"/>
                    </w:rPr>
                  </w:pPr>
                </w:p>
                <w:p w14:paraId="26866EE0" w14:textId="77777777" w:rsidR="00616957" w:rsidRDefault="004A3606">
                  <w:pPr>
                    <w:pStyle w:val="Default"/>
                    <w:rPr>
                      <w:sz w:val="20"/>
                      <w:szCs w:val="20"/>
                    </w:rPr>
                  </w:pPr>
                  <w:r w:rsidRPr="00623B9D">
                    <w:rPr>
                      <w:sz w:val="20"/>
                      <w:szCs w:val="20"/>
                    </w:rPr>
                    <w:t xml:space="preserve">La solidez y madurez de las </w:t>
                  </w:r>
                  <w:r w:rsidRPr="00623B9D">
                    <w:rPr>
                      <w:b/>
                      <w:bCs/>
                      <w:sz w:val="20"/>
                      <w:szCs w:val="20"/>
                    </w:rPr>
                    <w:t xml:space="preserve">LGAC </w:t>
                  </w:r>
                  <w:r w:rsidRPr="00623B9D">
                    <w:rPr>
                      <w:sz w:val="20"/>
                      <w:szCs w:val="20"/>
                    </w:rPr>
                    <w:t>que cultiva el CA.</w:t>
                  </w:r>
                  <w:r w:rsidR="00B90F58" w:rsidRPr="00623B9D">
                    <w:rPr>
                      <w:sz w:val="20"/>
                      <w:szCs w:val="20"/>
                    </w:rPr>
                    <w:t xml:space="preserve"> (Una LGAC debe estar apoyada preferentemente por 5 PTC o mínimo 3 PTC)</w:t>
                  </w:r>
                </w:p>
                <w:p w14:paraId="0E584711" w14:textId="77777777" w:rsidR="00623B9D" w:rsidRDefault="00623B9D">
                  <w:pPr>
                    <w:pStyle w:val="Default"/>
                    <w:rPr>
                      <w:sz w:val="20"/>
                      <w:szCs w:val="20"/>
                    </w:rPr>
                  </w:pPr>
                </w:p>
                <w:p w14:paraId="6BAB19C9" w14:textId="77777777" w:rsidR="00623B9D" w:rsidRPr="00623B9D" w:rsidRDefault="00623B9D">
                  <w:pPr>
                    <w:pStyle w:val="Default"/>
                    <w:rPr>
                      <w:sz w:val="20"/>
                      <w:szCs w:val="20"/>
                    </w:rPr>
                  </w:pPr>
                </w:p>
                <w:p w14:paraId="1E092038" w14:textId="77777777" w:rsidR="004A3606" w:rsidRPr="00623B9D" w:rsidRDefault="004A3606">
                  <w:pPr>
                    <w:pStyle w:val="Default"/>
                    <w:rPr>
                      <w:b/>
                      <w:bCs/>
                      <w:sz w:val="20"/>
                      <w:szCs w:val="20"/>
                    </w:rPr>
                  </w:pPr>
                </w:p>
              </w:tc>
            </w:tr>
            <w:tr w:rsidR="004A3606" w14:paraId="655DBDC8" w14:textId="77777777" w:rsidTr="004A3606">
              <w:trPr>
                <w:trHeight w:val="79"/>
              </w:trPr>
              <w:tc>
                <w:tcPr>
                  <w:tcW w:w="4135" w:type="dxa"/>
                  <w:vMerge w:val="restart"/>
                  <w:vAlign w:val="center"/>
                </w:tcPr>
                <w:p w14:paraId="46B331D2" w14:textId="77777777" w:rsidR="00623B9D" w:rsidRDefault="00623B9D" w:rsidP="004A3606">
                  <w:pPr>
                    <w:pStyle w:val="Default"/>
                    <w:jc w:val="center"/>
                    <w:rPr>
                      <w:b/>
                      <w:bCs/>
                      <w:sz w:val="22"/>
                      <w:szCs w:val="22"/>
                    </w:rPr>
                  </w:pPr>
                </w:p>
                <w:p w14:paraId="638B2293" w14:textId="77777777" w:rsidR="004A3606" w:rsidRDefault="004A3606" w:rsidP="004A3606">
                  <w:pPr>
                    <w:pStyle w:val="Default"/>
                    <w:jc w:val="center"/>
                    <w:rPr>
                      <w:b/>
                      <w:bCs/>
                      <w:sz w:val="22"/>
                      <w:szCs w:val="22"/>
                    </w:rPr>
                  </w:pPr>
                  <w:r w:rsidRPr="004A3606">
                    <w:rPr>
                      <w:b/>
                      <w:bCs/>
                      <w:sz w:val="22"/>
                      <w:szCs w:val="22"/>
                    </w:rPr>
                    <w:t>Número de integrantes</w:t>
                  </w:r>
                  <w:r w:rsidR="00AA3743">
                    <w:rPr>
                      <w:b/>
                      <w:bCs/>
                      <w:sz w:val="22"/>
                      <w:szCs w:val="22"/>
                    </w:rPr>
                    <w:t xml:space="preserve">: </w:t>
                  </w:r>
                </w:p>
                <w:p w14:paraId="6BBA40B5" w14:textId="77777777" w:rsidR="0076264E" w:rsidRDefault="0076264E" w:rsidP="004A3606">
                  <w:pPr>
                    <w:pStyle w:val="Default"/>
                    <w:jc w:val="center"/>
                    <w:rPr>
                      <w:b/>
                      <w:bCs/>
                      <w:sz w:val="22"/>
                      <w:szCs w:val="22"/>
                    </w:rPr>
                  </w:pPr>
                </w:p>
                <w:p w14:paraId="635161C1" w14:textId="77777777" w:rsidR="00914817" w:rsidRPr="0076264E" w:rsidRDefault="00914817" w:rsidP="004A3606">
                  <w:pPr>
                    <w:pStyle w:val="Default"/>
                    <w:jc w:val="center"/>
                    <w:rPr>
                      <w:bCs/>
                      <w:sz w:val="22"/>
                      <w:szCs w:val="22"/>
                    </w:rPr>
                  </w:pPr>
                  <w:r>
                    <w:rPr>
                      <w:b/>
                      <w:bCs/>
                      <w:sz w:val="22"/>
                      <w:szCs w:val="22"/>
                    </w:rPr>
                    <w:t>CAEF-</w:t>
                  </w:r>
                  <w:r w:rsidR="0076264E">
                    <w:rPr>
                      <w:b/>
                      <w:bCs/>
                      <w:sz w:val="22"/>
                      <w:szCs w:val="22"/>
                    </w:rPr>
                    <w:t xml:space="preserve"> </w:t>
                  </w:r>
                  <w:r w:rsidR="0076264E" w:rsidRPr="0076264E">
                    <w:rPr>
                      <w:bCs/>
                      <w:sz w:val="22"/>
                      <w:szCs w:val="22"/>
                    </w:rPr>
                    <w:t>Al menos la mitad de sus integrantes cuentan con Reconocimiento de Perfil Deseable Vigente</w:t>
                  </w:r>
                </w:p>
                <w:p w14:paraId="442008A6" w14:textId="77777777" w:rsidR="00D9393B" w:rsidRDefault="00D9393B" w:rsidP="004A3606">
                  <w:pPr>
                    <w:pStyle w:val="Default"/>
                    <w:jc w:val="center"/>
                    <w:rPr>
                      <w:b/>
                      <w:bCs/>
                      <w:sz w:val="22"/>
                      <w:szCs w:val="22"/>
                    </w:rPr>
                  </w:pPr>
                </w:p>
                <w:p w14:paraId="1BF8927C" w14:textId="77777777" w:rsidR="00AA3743" w:rsidRPr="00D9393B" w:rsidRDefault="00AA3743" w:rsidP="00AA3743">
                  <w:pPr>
                    <w:pStyle w:val="Default"/>
                    <w:jc w:val="center"/>
                    <w:rPr>
                      <w:b/>
                      <w:sz w:val="20"/>
                      <w:szCs w:val="20"/>
                    </w:rPr>
                  </w:pPr>
                  <w:r w:rsidRPr="00AA3743">
                    <w:rPr>
                      <w:b/>
                      <w:sz w:val="20"/>
                      <w:szCs w:val="20"/>
                    </w:rPr>
                    <w:t>CAEC:</w:t>
                  </w:r>
                  <w:r w:rsidR="00D9393B" w:rsidRPr="001B3841">
                    <w:rPr>
                      <w:sz w:val="22"/>
                      <w:szCs w:val="22"/>
                    </w:rPr>
                    <w:t xml:space="preserve"> La mayoría de los integrantes cuentan con reconocimiento al perfil deseable</w:t>
                  </w:r>
                  <w:r w:rsidR="00D9393B">
                    <w:rPr>
                      <w:sz w:val="22"/>
                      <w:szCs w:val="22"/>
                    </w:rPr>
                    <w:t>.</w:t>
                  </w:r>
                </w:p>
                <w:p w14:paraId="2A187225" w14:textId="77777777" w:rsidR="00B14D39" w:rsidRDefault="00B14D39" w:rsidP="00B14D39">
                  <w:pPr>
                    <w:pStyle w:val="Default"/>
                    <w:jc w:val="center"/>
                    <w:rPr>
                      <w:sz w:val="20"/>
                      <w:szCs w:val="20"/>
                    </w:rPr>
                  </w:pPr>
                  <w:r>
                    <w:rPr>
                      <w:b/>
                      <w:bCs/>
                      <w:sz w:val="22"/>
                      <w:szCs w:val="22"/>
                    </w:rPr>
                    <w:t xml:space="preserve">CAC: </w:t>
                  </w:r>
                  <w:r w:rsidRPr="001B3841">
                    <w:rPr>
                      <w:sz w:val="20"/>
                      <w:szCs w:val="20"/>
                    </w:rPr>
                    <w:t>La mayoría de sus integrantes cuentan con el grado preferente: doctorado</w:t>
                  </w:r>
                  <w:r>
                    <w:rPr>
                      <w:sz w:val="20"/>
                      <w:szCs w:val="20"/>
                    </w:rPr>
                    <w:t xml:space="preserve"> y Perfil Deseable</w:t>
                  </w:r>
                  <w:r w:rsidR="00D9393B">
                    <w:rPr>
                      <w:sz w:val="20"/>
                      <w:szCs w:val="20"/>
                    </w:rPr>
                    <w:t>.</w:t>
                  </w:r>
                </w:p>
                <w:p w14:paraId="06DFB9C8" w14:textId="77777777" w:rsidR="00B14D39" w:rsidRPr="00AA3743" w:rsidRDefault="00B14D39" w:rsidP="00AA3743">
                  <w:pPr>
                    <w:pStyle w:val="Default"/>
                    <w:jc w:val="center"/>
                    <w:rPr>
                      <w:b/>
                      <w:bCs/>
                      <w:sz w:val="22"/>
                      <w:szCs w:val="22"/>
                    </w:rPr>
                  </w:pPr>
                </w:p>
              </w:tc>
              <w:tc>
                <w:tcPr>
                  <w:tcW w:w="4272" w:type="dxa"/>
                </w:tcPr>
                <w:p w14:paraId="4FE6D3F2" w14:textId="77777777" w:rsidR="004A3606" w:rsidRPr="004A3606" w:rsidRDefault="004A3606">
                  <w:pPr>
                    <w:pStyle w:val="Default"/>
                    <w:rPr>
                      <w:b/>
                      <w:bCs/>
                      <w:sz w:val="22"/>
                      <w:szCs w:val="22"/>
                    </w:rPr>
                  </w:pPr>
                  <w:r w:rsidRPr="004A3606">
                    <w:rPr>
                      <w:sz w:val="22"/>
                      <w:szCs w:val="22"/>
                    </w:rPr>
                    <w:lastRenderedPageBreak/>
                    <w:t>Que el número de sus integrantes sea suficiente para desarrollar las Líneas propuestas</w:t>
                  </w:r>
                </w:p>
              </w:tc>
            </w:tr>
            <w:tr w:rsidR="004A3606" w14:paraId="443D59F3" w14:textId="77777777" w:rsidTr="004A3606">
              <w:trPr>
                <w:trHeight w:val="78"/>
              </w:trPr>
              <w:tc>
                <w:tcPr>
                  <w:tcW w:w="4135" w:type="dxa"/>
                  <w:vMerge/>
                  <w:vAlign w:val="center"/>
                </w:tcPr>
                <w:p w14:paraId="58469DD0" w14:textId="77777777" w:rsidR="004A3606" w:rsidRDefault="004A3606" w:rsidP="004A3606">
                  <w:pPr>
                    <w:pStyle w:val="Default"/>
                    <w:jc w:val="center"/>
                    <w:rPr>
                      <w:b/>
                      <w:bCs/>
                      <w:sz w:val="18"/>
                      <w:szCs w:val="18"/>
                    </w:rPr>
                  </w:pPr>
                </w:p>
              </w:tc>
              <w:tc>
                <w:tcPr>
                  <w:tcW w:w="4272" w:type="dxa"/>
                </w:tcPr>
                <w:p w14:paraId="28210D94" w14:textId="77777777" w:rsidR="004A3606" w:rsidRPr="008B019B" w:rsidRDefault="004A3606" w:rsidP="004A3606">
                  <w:pPr>
                    <w:pStyle w:val="Default"/>
                    <w:numPr>
                      <w:ilvl w:val="0"/>
                      <w:numId w:val="1"/>
                    </w:numPr>
                    <w:rPr>
                      <w:b/>
                      <w:bCs/>
                      <w:sz w:val="22"/>
                      <w:szCs w:val="22"/>
                    </w:rPr>
                  </w:pPr>
                  <w:r w:rsidRPr="008B019B">
                    <w:rPr>
                      <w:b/>
                      <w:bCs/>
                      <w:sz w:val="22"/>
                      <w:szCs w:val="22"/>
                    </w:rPr>
                    <w:t>Política Institucional: Preferentemente, un mínimo 5 PTC.</w:t>
                  </w:r>
                </w:p>
                <w:p w14:paraId="1712B884" w14:textId="77777777" w:rsidR="004A3606" w:rsidRDefault="004A3606" w:rsidP="004A3606">
                  <w:pPr>
                    <w:pStyle w:val="Default"/>
                    <w:numPr>
                      <w:ilvl w:val="0"/>
                      <w:numId w:val="1"/>
                    </w:numPr>
                    <w:rPr>
                      <w:b/>
                      <w:bCs/>
                      <w:sz w:val="18"/>
                      <w:szCs w:val="18"/>
                    </w:rPr>
                  </w:pPr>
                  <w:r w:rsidRPr="008B019B">
                    <w:rPr>
                      <w:b/>
                      <w:bCs/>
                      <w:sz w:val="22"/>
                      <w:szCs w:val="22"/>
                    </w:rPr>
                    <w:t xml:space="preserve">Política PRODEP: Mínimo deben ser tres integrantes (PTC) </w:t>
                  </w:r>
                  <w:r w:rsidRPr="008B019B">
                    <w:rPr>
                      <w:sz w:val="22"/>
                      <w:szCs w:val="22"/>
                    </w:rPr>
                    <w:t>y el número máximo está determinado por la comunicación e interacción eficaz y continua de sus miembros.</w:t>
                  </w:r>
                </w:p>
              </w:tc>
            </w:tr>
          </w:tbl>
          <w:p w14:paraId="00B08963" w14:textId="77777777" w:rsidR="00616957" w:rsidRDefault="00616957">
            <w:pPr>
              <w:pStyle w:val="Default"/>
              <w:rPr>
                <w:b/>
                <w:bCs/>
                <w:sz w:val="18"/>
                <w:szCs w:val="18"/>
              </w:rPr>
            </w:pPr>
          </w:p>
          <w:p w14:paraId="0F9340BB" w14:textId="77777777" w:rsidR="0000548A" w:rsidRDefault="0000548A">
            <w:pPr>
              <w:pStyle w:val="Default"/>
              <w:rPr>
                <w:b/>
                <w:bCs/>
                <w:sz w:val="18"/>
                <w:szCs w:val="18"/>
              </w:rPr>
            </w:pPr>
          </w:p>
          <w:p w14:paraId="1F270E65" w14:textId="77777777" w:rsidR="0000548A" w:rsidRDefault="0000548A">
            <w:pPr>
              <w:pStyle w:val="Default"/>
              <w:rPr>
                <w:b/>
                <w:bCs/>
                <w:sz w:val="18"/>
                <w:szCs w:val="18"/>
              </w:rPr>
            </w:pPr>
          </w:p>
          <w:p w14:paraId="385FEA1B" w14:textId="77777777" w:rsidR="0000548A" w:rsidRDefault="0000548A">
            <w:pPr>
              <w:pStyle w:val="Default"/>
              <w:rPr>
                <w:b/>
                <w:bCs/>
                <w:sz w:val="18"/>
                <w:szCs w:val="18"/>
              </w:rPr>
            </w:pPr>
          </w:p>
          <w:p w14:paraId="52A4F2D9" w14:textId="77777777" w:rsidR="008D5C2D" w:rsidRDefault="008D5C2D">
            <w:pPr>
              <w:pStyle w:val="Default"/>
              <w:rPr>
                <w:b/>
                <w:bCs/>
                <w:sz w:val="18"/>
                <w:szCs w:val="18"/>
              </w:rPr>
            </w:pPr>
          </w:p>
          <w:p w14:paraId="1D0559AF" w14:textId="77777777" w:rsidR="008D5C2D" w:rsidRDefault="008D5C2D">
            <w:pPr>
              <w:pStyle w:val="Default"/>
              <w:rPr>
                <w:b/>
                <w:bCs/>
                <w:sz w:val="18"/>
                <w:szCs w:val="18"/>
              </w:rPr>
            </w:pPr>
          </w:p>
          <w:p w14:paraId="714E42CC" w14:textId="77777777" w:rsidR="008D5C2D" w:rsidRDefault="008D5C2D">
            <w:pPr>
              <w:pStyle w:val="Default"/>
              <w:rPr>
                <w:b/>
                <w:bCs/>
                <w:sz w:val="18"/>
                <w:szCs w:val="18"/>
              </w:rPr>
            </w:pPr>
          </w:p>
          <w:p w14:paraId="62657D19" w14:textId="77777777" w:rsidR="008D5C2D" w:rsidRDefault="008D5C2D">
            <w:pPr>
              <w:pStyle w:val="Default"/>
              <w:rPr>
                <w:b/>
                <w:bCs/>
                <w:sz w:val="18"/>
                <w:szCs w:val="18"/>
              </w:rPr>
            </w:pPr>
          </w:p>
          <w:p w14:paraId="6A7D24FC" w14:textId="77777777" w:rsidR="0000548A" w:rsidRDefault="0000548A">
            <w:pPr>
              <w:pStyle w:val="Default"/>
              <w:rPr>
                <w:b/>
                <w:bCs/>
                <w:sz w:val="18"/>
                <w:szCs w:val="18"/>
              </w:rPr>
            </w:pPr>
          </w:p>
          <w:p w14:paraId="5E00CFE1" w14:textId="77777777" w:rsidR="0000548A" w:rsidRDefault="0000548A">
            <w:pPr>
              <w:pStyle w:val="Default"/>
              <w:rPr>
                <w:b/>
                <w:bCs/>
                <w:sz w:val="18"/>
                <w:szCs w:val="18"/>
              </w:rPr>
            </w:pPr>
          </w:p>
          <w:tbl>
            <w:tblPr>
              <w:tblStyle w:val="Tablaconcuadrcula"/>
              <w:tblW w:w="0" w:type="auto"/>
              <w:tblLayout w:type="fixed"/>
              <w:tblLook w:val="04A0" w:firstRow="1" w:lastRow="0" w:firstColumn="1" w:lastColumn="0" w:noHBand="0" w:noVBand="1"/>
            </w:tblPr>
            <w:tblGrid>
              <w:gridCol w:w="4248"/>
              <w:gridCol w:w="4159"/>
            </w:tblGrid>
            <w:tr w:rsidR="00232BC8" w14:paraId="4125441B" w14:textId="77777777" w:rsidTr="00232BC8">
              <w:tc>
                <w:tcPr>
                  <w:tcW w:w="8407" w:type="dxa"/>
                  <w:gridSpan w:val="2"/>
                  <w:vAlign w:val="center"/>
                </w:tcPr>
                <w:p w14:paraId="6033E000" w14:textId="37FE9ED2" w:rsidR="00232BC8" w:rsidRDefault="002560CC" w:rsidP="00232BC8">
                  <w:pPr>
                    <w:pStyle w:val="Default"/>
                    <w:jc w:val="center"/>
                    <w:rPr>
                      <w:sz w:val="22"/>
                      <w:szCs w:val="22"/>
                    </w:rPr>
                  </w:pPr>
                  <w:r>
                    <w:rPr>
                      <w:b/>
                      <w:bCs/>
                      <w:sz w:val="22"/>
                      <w:szCs w:val="22"/>
                    </w:rPr>
                    <w:t>Producción</w:t>
                  </w:r>
                  <w:r w:rsidR="00232BC8">
                    <w:rPr>
                      <w:b/>
                      <w:bCs/>
                      <w:sz w:val="22"/>
                      <w:szCs w:val="22"/>
                    </w:rPr>
                    <w:t xml:space="preserve"> Académica</w:t>
                  </w:r>
                </w:p>
              </w:tc>
            </w:tr>
            <w:tr w:rsidR="00DA3C52" w14:paraId="2E428090" w14:textId="77777777" w:rsidTr="00DA3C52">
              <w:tc>
                <w:tcPr>
                  <w:tcW w:w="4248" w:type="dxa"/>
                  <w:vAlign w:val="center"/>
                </w:tcPr>
                <w:p w14:paraId="4DB28D0F" w14:textId="77777777" w:rsidR="00DA3C52" w:rsidRPr="00B90F58" w:rsidRDefault="00B90F58" w:rsidP="00DA3C52">
                  <w:pPr>
                    <w:pStyle w:val="Default"/>
                    <w:jc w:val="center"/>
                    <w:rPr>
                      <w:b/>
                      <w:bCs/>
                      <w:sz w:val="20"/>
                      <w:szCs w:val="20"/>
                    </w:rPr>
                  </w:pPr>
                  <w:r w:rsidRPr="00B90F58">
                    <w:rPr>
                      <w:b/>
                      <w:bCs/>
                      <w:sz w:val="20"/>
                      <w:szCs w:val="20"/>
                    </w:rPr>
                    <w:t>Para todas las áreas</w:t>
                  </w:r>
                  <w:r w:rsidR="00DA3C52" w:rsidRPr="00B90F58">
                    <w:rPr>
                      <w:b/>
                      <w:bCs/>
                      <w:sz w:val="20"/>
                      <w:szCs w:val="20"/>
                    </w:rPr>
                    <w:t>:</w:t>
                  </w:r>
                </w:p>
                <w:p w14:paraId="55DA5CB4" w14:textId="77777777" w:rsidR="008D5C2D" w:rsidRDefault="008D5C2D" w:rsidP="008D5C2D">
                  <w:pPr>
                    <w:pStyle w:val="Default"/>
                    <w:jc w:val="center"/>
                    <w:rPr>
                      <w:b/>
                      <w:bCs/>
                      <w:sz w:val="20"/>
                      <w:szCs w:val="20"/>
                    </w:rPr>
                  </w:pPr>
                </w:p>
                <w:p w14:paraId="35234094" w14:textId="77777777" w:rsidR="008D5C2D" w:rsidRPr="00B90F58" w:rsidRDefault="008D5C2D" w:rsidP="008D5C2D">
                  <w:pPr>
                    <w:pStyle w:val="Default"/>
                    <w:jc w:val="center"/>
                    <w:rPr>
                      <w:b/>
                      <w:bCs/>
                      <w:sz w:val="20"/>
                      <w:szCs w:val="20"/>
                    </w:rPr>
                  </w:pPr>
                  <w:r>
                    <w:rPr>
                      <w:b/>
                      <w:bCs/>
                      <w:sz w:val="20"/>
                      <w:szCs w:val="20"/>
                    </w:rPr>
                    <w:t xml:space="preserve">CAEF: Mínimo 2 </w:t>
                  </w:r>
                  <w:r w:rsidRPr="00B90F58">
                    <w:rPr>
                      <w:b/>
                      <w:bCs/>
                      <w:sz w:val="20"/>
                      <w:szCs w:val="20"/>
                    </w:rPr>
                    <w:t xml:space="preserve">productos </w:t>
                  </w:r>
                  <w:r>
                    <w:rPr>
                      <w:b/>
                      <w:bCs/>
                      <w:sz w:val="20"/>
                      <w:szCs w:val="20"/>
                    </w:rPr>
                    <w:t xml:space="preserve">de cualquier tipo de los señalados </w:t>
                  </w:r>
                  <w:r w:rsidRPr="00B90F58">
                    <w:rPr>
                      <w:b/>
                      <w:bCs/>
                      <w:sz w:val="20"/>
                      <w:szCs w:val="20"/>
                    </w:rPr>
                    <w:t>en el periodo a evaluar</w:t>
                  </w:r>
                </w:p>
                <w:p w14:paraId="247149C8" w14:textId="77777777" w:rsidR="008D5C2D" w:rsidRDefault="008D5C2D" w:rsidP="00DA3C52">
                  <w:pPr>
                    <w:pStyle w:val="Default"/>
                    <w:jc w:val="center"/>
                    <w:rPr>
                      <w:b/>
                      <w:bCs/>
                      <w:sz w:val="20"/>
                      <w:szCs w:val="20"/>
                    </w:rPr>
                  </w:pPr>
                </w:p>
                <w:p w14:paraId="2928333B" w14:textId="77777777" w:rsidR="00B90F58" w:rsidRPr="00B90F58" w:rsidRDefault="00B90F58" w:rsidP="00DA3C52">
                  <w:pPr>
                    <w:pStyle w:val="Default"/>
                    <w:jc w:val="center"/>
                    <w:rPr>
                      <w:b/>
                      <w:bCs/>
                      <w:sz w:val="20"/>
                      <w:szCs w:val="20"/>
                    </w:rPr>
                  </w:pPr>
                  <w:r w:rsidRPr="00B90F58">
                    <w:rPr>
                      <w:b/>
                      <w:bCs/>
                      <w:sz w:val="20"/>
                      <w:szCs w:val="20"/>
                    </w:rPr>
                    <w:t xml:space="preserve">CAEC: Mínimo </w:t>
                  </w:r>
                  <w:r w:rsidR="00527A74">
                    <w:rPr>
                      <w:b/>
                      <w:bCs/>
                      <w:sz w:val="20"/>
                      <w:szCs w:val="20"/>
                    </w:rPr>
                    <w:t>5</w:t>
                  </w:r>
                  <w:r w:rsidRPr="00B90F58">
                    <w:rPr>
                      <w:b/>
                      <w:bCs/>
                      <w:sz w:val="20"/>
                      <w:szCs w:val="20"/>
                    </w:rPr>
                    <w:t xml:space="preserve"> productos </w:t>
                  </w:r>
                  <w:r>
                    <w:rPr>
                      <w:b/>
                      <w:bCs/>
                      <w:sz w:val="20"/>
                      <w:szCs w:val="20"/>
                    </w:rPr>
                    <w:t xml:space="preserve">de cualquier tipo de los señalados </w:t>
                  </w:r>
                  <w:r w:rsidRPr="00B90F58">
                    <w:rPr>
                      <w:b/>
                      <w:bCs/>
                      <w:sz w:val="20"/>
                      <w:szCs w:val="20"/>
                    </w:rPr>
                    <w:t>en el periodo a evaluar</w:t>
                  </w:r>
                </w:p>
                <w:p w14:paraId="06423368" w14:textId="77777777" w:rsidR="00B90F58" w:rsidRPr="00B90F58" w:rsidRDefault="00B90F58" w:rsidP="00DA3C52">
                  <w:pPr>
                    <w:pStyle w:val="Default"/>
                    <w:jc w:val="center"/>
                    <w:rPr>
                      <w:b/>
                      <w:bCs/>
                      <w:sz w:val="20"/>
                      <w:szCs w:val="20"/>
                    </w:rPr>
                  </w:pPr>
                  <w:r w:rsidRPr="00B90F58">
                    <w:rPr>
                      <w:b/>
                      <w:bCs/>
                      <w:sz w:val="20"/>
                      <w:szCs w:val="20"/>
                    </w:rPr>
                    <w:t xml:space="preserve">CAC: Mínimo </w:t>
                  </w:r>
                  <w:r w:rsidR="00527A74">
                    <w:rPr>
                      <w:b/>
                      <w:bCs/>
                      <w:sz w:val="20"/>
                      <w:szCs w:val="20"/>
                    </w:rPr>
                    <w:t>9</w:t>
                  </w:r>
                  <w:r w:rsidRPr="00B90F58">
                    <w:rPr>
                      <w:b/>
                      <w:bCs/>
                      <w:sz w:val="20"/>
                      <w:szCs w:val="20"/>
                    </w:rPr>
                    <w:t xml:space="preserve"> productos </w:t>
                  </w:r>
                  <w:r>
                    <w:rPr>
                      <w:b/>
                      <w:bCs/>
                      <w:sz w:val="20"/>
                      <w:szCs w:val="20"/>
                    </w:rPr>
                    <w:t xml:space="preserve">de cualquier tipo de los señalados </w:t>
                  </w:r>
                  <w:r w:rsidRPr="00B90F58">
                    <w:rPr>
                      <w:b/>
                      <w:bCs/>
                      <w:sz w:val="20"/>
                      <w:szCs w:val="20"/>
                    </w:rPr>
                    <w:t>en el periodo a evaluar</w:t>
                  </w:r>
                </w:p>
                <w:p w14:paraId="34BACF82" w14:textId="77777777" w:rsidR="00B90F58" w:rsidRDefault="00B90F58" w:rsidP="00B90F58">
                  <w:pPr>
                    <w:pStyle w:val="Default"/>
                    <w:jc w:val="center"/>
                    <w:rPr>
                      <w:b/>
                      <w:bCs/>
                      <w:sz w:val="20"/>
                      <w:szCs w:val="20"/>
                    </w:rPr>
                  </w:pPr>
                  <w:r w:rsidRPr="00B90F58">
                    <w:rPr>
                      <w:b/>
                      <w:bCs/>
                      <w:sz w:val="20"/>
                      <w:szCs w:val="20"/>
                    </w:rPr>
                    <w:t xml:space="preserve">Los productos deben ser de calidad: </w:t>
                  </w:r>
                  <w:r>
                    <w:rPr>
                      <w:b/>
                      <w:bCs/>
                      <w:sz w:val="20"/>
                      <w:szCs w:val="20"/>
                    </w:rPr>
                    <w:t>(artículos JCR, indizados.)</w:t>
                  </w:r>
                </w:p>
                <w:p w14:paraId="7DB786F0" w14:textId="77777777" w:rsidR="00B90F58" w:rsidRDefault="00B90F58" w:rsidP="00B90F58">
                  <w:pPr>
                    <w:pStyle w:val="Default"/>
                    <w:jc w:val="center"/>
                    <w:rPr>
                      <w:b/>
                      <w:bCs/>
                      <w:sz w:val="20"/>
                      <w:szCs w:val="20"/>
                    </w:rPr>
                  </w:pPr>
                  <w:r>
                    <w:rPr>
                      <w:b/>
                      <w:bCs/>
                      <w:sz w:val="20"/>
                      <w:szCs w:val="20"/>
                    </w:rPr>
                    <w:t>La producción debe ser conjunta: Deben intervenir mínimo 2 de los integrantes</w:t>
                  </w:r>
                </w:p>
                <w:p w14:paraId="04C0A7CB" w14:textId="77777777" w:rsidR="008C1157" w:rsidRDefault="008C1157" w:rsidP="00B90F58">
                  <w:pPr>
                    <w:pStyle w:val="Default"/>
                    <w:jc w:val="center"/>
                    <w:rPr>
                      <w:b/>
                      <w:bCs/>
                      <w:sz w:val="20"/>
                      <w:szCs w:val="20"/>
                    </w:rPr>
                  </w:pPr>
                </w:p>
                <w:p w14:paraId="6DF1BAEF" w14:textId="77777777" w:rsidR="008C1157" w:rsidRPr="004A3606" w:rsidRDefault="008C1157" w:rsidP="008C1157">
                  <w:pPr>
                    <w:pStyle w:val="Default"/>
                    <w:jc w:val="both"/>
                    <w:rPr>
                      <w:b/>
                      <w:bCs/>
                      <w:sz w:val="22"/>
                      <w:szCs w:val="22"/>
                    </w:rPr>
                  </w:pPr>
                </w:p>
              </w:tc>
              <w:tc>
                <w:tcPr>
                  <w:tcW w:w="4159" w:type="dxa"/>
                </w:tcPr>
                <w:p w14:paraId="6D9D58C2" w14:textId="77777777" w:rsidR="00DA3C52" w:rsidRPr="00DA3C52" w:rsidRDefault="00DA3C52" w:rsidP="00DA3C52">
                  <w:pPr>
                    <w:pStyle w:val="Default"/>
                    <w:rPr>
                      <w:sz w:val="22"/>
                      <w:szCs w:val="22"/>
                    </w:rPr>
                  </w:pPr>
                  <w:r>
                    <w:rPr>
                      <w:sz w:val="22"/>
                      <w:szCs w:val="22"/>
                    </w:rPr>
                    <w:t xml:space="preserve">● </w:t>
                  </w:r>
                  <w:r w:rsidRPr="00DA3C52">
                    <w:rPr>
                      <w:sz w:val="22"/>
                      <w:szCs w:val="22"/>
                    </w:rPr>
                    <w:t xml:space="preserve">Libros </w:t>
                  </w:r>
                </w:p>
                <w:p w14:paraId="48630715" w14:textId="77777777" w:rsidR="00DA3C52" w:rsidRPr="00DA3C52" w:rsidRDefault="00DA3C52" w:rsidP="00DA3C52">
                  <w:pPr>
                    <w:pStyle w:val="Default"/>
                    <w:rPr>
                      <w:sz w:val="22"/>
                      <w:szCs w:val="22"/>
                    </w:rPr>
                  </w:pPr>
                  <w:r w:rsidRPr="00DA3C52">
                    <w:rPr>
                      <w:sz w:val="22"/>
                      <w:szCs w:val="22"/>
                    </w:rPr>
                    <w:t xml:space="preserve">● Capítulos de libros </w:t>
                  </w:r>
                </w:p>
                <w:p w14:paraId="1A138D2B" w14:textId="77777777" w:rsidR="00DA3C52" w:rsidRPr="00DA3C52" w:rsidRDefault="00DA3C52" w:rsidP="00DA3C52">
                  <w:pPr>
                    <w:pStyle w:val="Default"/>
                    <w:rPr>
                      <w:sz w:val="22"/>
                      <w:szCs w:val="22"/>
                    </w:rPr>
                  </w:pPr>
                  <w:r w:rsidRPr="00DA3C52">
                    <w:rPr>
                      <w:sz w:val="22"/>
                      <w:szCs w:val="22"/>
                    </w:rPr>
                    <w:t xml:space="preserve">● Artículos indizados </w:t>
                  </w:r>
                </w:p>
                <w:p w14:paraId="7B1B6A9B" w14:textId="77777777" w:rsidR="00DA3C52" w:rsidRPr="00DA3C52" w:rsidRDefault="00DA3C52" w:rsidP="00DA3C52">
                  <w:pPr>
                    <w:pStyle w:val="Default"/>
                    <w:rPr>
                      <w:sz w:val="22"/>
                      <w:szCs w:val="22"/>
                    </w:rPr>
                  </w:pPr>
                  <w:r w:rsidRPr="00DA3C52">
                    <w:rPr>
                      <w:sz w:val="22"/>
                      <w:szCs w:val="22"/>
                    </w:rPr>
                    <w:t xml:space="preserve">● Artículos arbitrados </w:t>
                  </w:r>
                </w:p>
                <w:p w14:paraId="65D5C128" w14:textId="77777777" w:rsidR="00DA3C52" w:rsidRPr="00DA3C52" w:rsidRDefault="00DA3C52" w:rsidP="00DA3C52">
                  <w:pPr>
                    <w:pStyle w:val="Default"/>
                    <w:rPr>
                      <w:sz w:val="22"/>
                      <w:szCs w:val="22"/>
                    </w:rPr>
                  </w:pPr>
                  <w:r w:rsidRPr="00DA3C52">
                    <w:rPr>
                      <w:sz w:val="22"/>
                      <w:szCs w:val="22"/>
                    </w:rPr>
                    <w:t xml:space="preserve">● Propiedad intelectual </w:t>
                  </w:r>
                </w:p>
                <w:p w14:paraId="545FF751" w14:textId="77777777" w:rsidR="00DA3C52" w:rsidRPr="00DA3C52" w:rsidRDefault="00DA3C52" w:rsidP="00DA3C52">
                  <w:pPr>
                    <w:pStyle w:val="Default"/>
                    <w:rPr>
                      <w:sz w:val="22"/>
                      <w:szCs w:val="22"/>
                    </w:rPr>
                  </w:pPr>
                  <w:r w:rsidRPr="00DA3C52">
                    <w:rPr>
                      <w:sz w:val="22"/>
                      <w:szCs w:val="22"/>
                    </w:rPr>
                    <w:t xml:space="preserve">● Modelos de utilidad </w:t>
                  </w:r>
                </w:p>
                <w:p w14:paraId="009FCBD3" w14:textId="77777777" w:rsidR="00DA3C52" w:rsidRPr="00DA3C52" w:rsidRDefault="00DA3C52" w:rsidP="00DA3C52">
                  <w:pPr>
                    <w:pStyle w:val="Default"/>
                    <w:rPr>
                      <w:sz w:val="22"/>
                      <w:szCs w:val="22"/>
                    </w:rPr>
                  </w:pPr>
                  <w:r w:rsidRPr="00DA3C52">
                    <w:rPr>
                      <w:sz w:val="22"/>
                      <w:szCs w:val="22"/>
                    </w:rPr>
                    <w:t xml:space="preserve">● Transferencia de tecnología </w:t>
                  </w:r>
                </w:p>
                <w:p w14:paraId="0D5B18A0" w14:textId="77777777" w:rsidR="00DA3C52" w:rsidRPr="00DA3C52" w:rsidRDefault="00DA3C52" w:rsidP="00DA3C52">
                  <w:pPr>
                    <w:pStyle w:val="Default"/>
                    <w:rPr>
                      <w:sz w:val="22"/>
                      <w:szCs w:val="22"/>
                    </w:rPr>
                  </w:pPr>
                  <w:r w:rsidRPr="00DA3C52">
                    <w:rPr>
                      <w:sz w:val="22"/>
                      <w:szCs w:val="22"/>
                    </w:rPr>
                    <w:t xml:space="preserve">● Desarrollo de Infraestructura </w:t>
                  </w:r>
                </w:p>
                <w:p w14:paraId="7ACC63BA" w14:textId="77777777" w:rsidR="00DA3C52" w:rsidRPr="00DA3C52" w:rsidRDefault="00DA3C52" w:rsidP="00DA3C52">
                  <w:pPr>
                    <w:pStyle w:val="Default"/>
                    <w:rPr>
                      <w:sz w:val="22"/>
                      <w:szCs w:val="22"/>
                    </w:rPr>
                  </w:pPr>
                  <w:r w:rsidRPr="00DA3C52">
                    <w:rPr>
                      <w:sz w:val="22"/>
                      <w:szCs w:val="22"/>
                    </w:rPr>
                    <w:t xml:space="preserve">● Patentes </w:t>
                  </w:r>
                </w:p>
                <w:p w14:paraId="0E1AC55B" w14:textId="77777777" w:rsidR="00DA3C52" w:rsidRPr="00DA3C52" w:rsidRDefault="00DA3C52" w:rsidP="00DA3C52">
                  <w:pPr>
                    <w:pStyle w:val="Default"/>
                    <w:rPr>
                      <w:sz w:val="22"/>
                      <w:szCs w:val="22"/>
                    </w:rPr>
                  </w:pPr>
                  <w:r w:rsidRPr="00DA3C52">
                    <w:rPr>
                      <w:sz w:val="22"/>
                      <w:szCs w:val="22"/>
                    </w:rPr>
                    <w:t xml:space="preserve">● Prototipos </w:t>
                  </w:r>
                </w:p>
                <w:p w14:paraId="3411E9C9" w14:textId="77777777" w:rsidR="00DA3C52" w:rsidRPr="004A3606" w:rsidRDefault="00DA3C52" w:rsidP="00DA3C52">
                  <w:pPr>
                    <w:pStyle w:val="Default"/>
                    <w:rPr>
                      <w:b/>
                      <w:bCs/>
                      <w:sz w:val="22"/>
                      <w:szCs w:val="22"/>
                    </w:rPr>
                  </w:pPr>
                </w:p>
              </w:tc>
            </w:tr>
            <w:tr w:rsidR="00DA3C52" w14:paraId="22B54D4E" w14:textId="77777777" w:rsidTr="00F911E3">
              <w:tc>
                <w:tcPr>
                  <w:tcW w:w="4248" w:type="dxa"/>
                  <w:vAlign w:val="center"/>
                </w:tcPr>
                <w:p w14:paraId="484AE529" w14:textId="77777777" w:rsidR="00F911E3" w:rsidRPr="008C1157" w:rsidRDefault="008C1157" w:rsidP="00F911E3">
                  <w:pPr>
                    <w:pStyle w:val="Default"/>
                    <w:jc w:val="center"/>
                    <w:rPr>
                      <w:b/>
                      <w:sz w:val="20"/>
                      <w:szCs w:val="20"/>
                      <w:u w:val="single"/>
                    </w:rPr>
                  </w:pPr>
                  <w:r w:rsidRPr="008C1157">
                    <w:rPr>
                      <w:b/>
                      <w:sz w:val="20"/>
                      <w:szCs w:val="20"/>
                      <w:u w:val="single"/>
                    </w:rPr>
                    <w:t>Productos de Calidad p</w:t>
                  </w:r>
                  <w:r w:rsidR="00B90F58" w:rsidRPr="008C1157">
                    <w:rPr>
                      <w:b/>
                      <w:sz w:val="20"/>
                      <w:szCs w:val="20"/>
                      <w:u w:val="single"/>
                    </w:rPr>
                    <w:t>ara las áreas: Sociales y Administrativas</w:t>
                  </w:r>
                  <w:r w:rsidRPr="008C1157">
                    <w:rPr>
                      <w:b/>
                      <w:sz w:val="20"/>
                      <w:szCs w:val="20"/>
                      <w:u w:val="single"/>
                    </w:rPr>
                    <w:t xml:space="preserve"> y Educación Humanidades y Artes </w:t>
                  </w:r>
                </w:p>
                <w:p w14:paraId="7C462F5B" w14:textId="77777777" w:rsidR="008D5C2D" w:rsidRDefault="008D5C2D" w:rsidP="008D5C2D">
                  <w:pPr>
                    <w:pStyle w:val="Default"/>
                    <w:jc w:val="center"/>
                    <w:rPr>
                      <w:b/>
                      <w:bCs/>
                      <w:sz w:val="20"/>
                      <w:szCs w:val="20"/>
                    </w:rPr>
                  </w:pPr>
                </w:p>
                <w:p w14:paraId="2B93B19E" w14:textId="77777777" w:rsidR="008D5C2D" w:rsidRPr="00B90F58" w:rsidRDefault="008D5C2D" w:rsidP="008D5C2D">
                  <w:pPr>
                    <w:pStyle w:val="Default"/>
                    <w:jc w:val="center"/>
                    <w:rPr>
                      <w:b/>
                      <w:bCs/>
                      <w:sz w:val="20"/>
                      <w:szCs w:val="20"/>
                    </w:rPr>
                  </w:pPr>
                  <w:r>
                    <w:rPr>
                      <w:b/>
                      <w:bCs/>
                      <w:sz w:val="20"/>
                      <w:szCs w:val="20"/>
                    </w:rPr>
                    <w:t>CAEF: Mínimo 2 p</w:t>
                  </w:r>
                  <w:r w:rsidRPr="00B90F58">
                    <w:rPr>
                      <w:b/>
                      <w:bCs/>
                      <w:sz w:val="20"/>
                      <w:szCs w:val="20"/>
                    </w:rPr>
                    <w:t xml:space="preserve">roductos </w:t>
                  </w:r>
                  <w:r>
                    <w:rPr>
                      <w:b/>
                      <w:bCs/>
                      <w:sz w:val="20"/>
                      <w:szCs w:val="20"/>
                    </w:rPr>
                    <w:t xml:space="preserve">de cualquier tipo de los señalados </w:t>
                  </w:r>
                  <w:r w:rsidRPr="00B90F58">
                    <w:rPr>
                      <w:b/>
                      <w:bCs/>
                      <w:sz w:val="20"/>
                      <w:szCs w:val="20"/>
                    </w:rPr>
                    <w:t>en el periodo a evaluar</w:t>
                  </w:r>
                </w:p>
                <w:p w14:paraId="5C11C21A" w14:textId="77777777" w:rsidR="008D5C2D" w:rsidRDefault="008D5C2D" w:rsidP="008C1157">
                  <w:pPr>
                    <w:pStyle w:val="Default"/>
                    <w:jc w:val="center"/>
                    <w:rPr>
                      <w:b/>
                      <w:bCs/>
                      <w:sz w:val="20"/>
                      <w:szCs w:val="20"/>
                    </w:rPr>
                  </w:pPr>
                </w:p>
                <w:p w14:paraId="30505921" w14:textId="77777777" w:rsidR="008C1157" w:rsidRPr="008C1157" w:rsidRDefault="008C1157" w:rsidP="008C1157">
                  <w:pPr>
                    <w:pStyle w:val="Default"/>
                    <w:jc w:val="center"/>
                    <w:rPr>
                      <w:b/>
                      <w:bCs/>
                      <w:sz w:val="20"/>
                      <w:szCs w:val="20"/>
                    </w:rPr>
                  </w:pPr>
                  <w:r w:rsidRPr="008C1157">
                    <w:rPr>
                      <w:b/>
                      <w:bCs/>
                      <w:sz w:val="20"/>
                      <w:szCs w:val="20"/>
                    </w:rPr>
                    <w:t xml:space="preserve">CAEC: Mínimo </w:t>
                  </w:r>
                  <w:r w:rsidR="00527A74">
                    <w:rPr>
                      <w:b/>
                      <w:bCs/>
                      <w:sz w:val="20"/>
                      <w:szCs w:val="20"/>
                    </w:rPr>
                    <w:t>5</w:t>
                  </w:r>
                  <w:r w:rsidRPr="008C1157">
                    <w:rPr>
                      <w:b/>
                      <w:bCs/>
                      <w:sz w:val="20"/>
                      <w:szCs w:val="20"/>
                    </w:rPr>
                    <w:t xml:space="preserve"> productos de cualquier tipo de los señalados en el periodo a evaluar</w:t>
                  </w:r>
                </w:p>
                <w:p w14:paraId="1578203B" w14:textId="77777777" w:rsidR="008C1157" w:rsidRPr="008C1157" w:rsidRDefault="008C1157" w:rsidP="008C1157">
                  <w:pPr>
                    <w:pStyle w:val="Default"/>
                    <w:jc w:val="center"/>
                    <w:rPr>
                      <w:b/>
                      <w:bCs/>
                      <w:sz w:val="20"/>
                      <w:szCs w:val="20"/>
                    </w:rPr>
                  </w:pPr>
                  <w:r w:rsidRPr="008C1157">
                    <w:rPr>
                      <w:b/>
                      <w:bCs/>
                      <w:sz w:val="20"/>
                      <w:szCs w:val="20"/>
                    </w:rPr>
                    <w:t xml:space="preserve">CAC: Mínimo </w:t>
                  </w:r>
                  <w:r w:rsidR="00527A74">
                    <w:rPr>
                      <w:b/>
                      <w:bCs/>
                      <w:sz w:val="20"/>
                      <w:szCs w:val="20"/>
                    </w:rPr>
                    <w:t>9</w:t>
                  </w:r>
                  <w:r w:rsidRPr="008C1157">
                    <w:rPr>
                      <w:b/>
                      <w:bCs/>
                      <w:sz w:val="20"/>
                      <w:szCs w:val="20"/>
                    </w:rPr>
                    <w:t xml:space="preserve"> productos de cualquier tipo de los señalados en el periodo a evaluar</w:t>
                  </w:r>
                </w:p>
                <w:p w14:paraId="3C7937B9" w14:textId="77777777" w:rsidR="008C1157" w:rsidRPr="008C1157" w:rsidRDefault="008C1157" w:rsidP="00F911E3">
                  <w:pPr>
                    <w:pStyle w:val="Default"/>
                    <w:jc w:val="center"/>
                    <w:rPr>
                      <w:sz w:val="20"/>
                      <w:szCs w:val="20"/>
                    </w:rPr>
                  </w:pPr>
                </w:p>
                <w:p w14:paraId="115B8834" w14:textId="77777777" w:rsidR="00DA3C52" w:rsidRPr="00F911E3" w:rsidRDefault="00DA3C52" w:rsidP="00F911E3">
                  <w:pPr>
                    <w:pStyle w:val="Default"/>
                    <w:jc w:val="center"/>
                    <w:rPr>
                      <w:sz w:val="22"/>
                      <w:szCs w:val="22"/>
                    </w:rPr>
                  </w:pPr>
                </w:p>
              </w:tc>
              <w:tc>
                <w:tcPr>
                  <w:tcW w:w="4159" w:type="dxa"/>
                </w:tcPr>
                <w:p w14:paraId="7F84FE1D" w14:textId="77777777" w:rsidR="008C1157" w:rsidRDefault="008C1157" w:rsidP="008C1157">
                  <w:pPr>
                    <w:pStyle w:val="Default"/>
                    <w:jc w:val="both"/>
                    <w:rPr>
                      <w:sz w:val="22"/>
                      <w:szCs w:val="22"/>
                    </w:rPr>
                  </w:pPr>
                </w:p>
                <w:p w14:paraId="2C15ACD3" w14:textId="77777777" w:rsidR="008C1157" w:rsidRDefault="008C1157" w:rsidP="008C1157">
                  <w:pPr>
                    <w:pStyle w:val="Default"/>
                    <w:jc w:val="both"/>
                    <w:rPr>
                      <w:sz w:val="22"/>
                      <w:szCs w:val="22"/>
                    </w:rPr>
                  </w:pPr>
                </w:p>
                <w:p w14:paraId="5693F218" w14:textId="77777777" w:rsidR="008C1157" w:rsidRDefault="00F911E3" w:rsidP="008C1157">
                  <w:pPr>
                    <w:pStyle w:val="Default"/>
                    <w:numPr>
                      <w:ilvl w:val="0"/>
                      <w:numId w:val="8"/>
                    </w:numPr>
                    <w:jc w:val="both"/>
                    <w:rPr>
                      <w:sz w:val="22"/>
                      <w:szCs w:val="22"/>
                    </w:rPr>
                  </w:pPr>
                  <w:r w:rsidRPr="00F911E3">
                    <w:rPr>
                      <w:sz w:val="22"/>
                      <w:szCs w:val="22"/>
                    </w:rPr>
                    <w:t xml:space="preserve">Memorias arbitradas de congresos  </w:t>
                  </w:r>
                </w:p>
                <w:p w14:paraId="04BB5B96" w14:textId="77777777" w:rsidR="00DA3C52" w:rsidRPr="00F911E3" w:rsidRDefault="00F911E3" w:rsidP="008C1157">
                  <w:pPr>
                    <w:pStyle w:val="Default"/>
                    <w:numPr>
                      <w:ilvl w:val="0"/>
                      <w:numId w:val="8"/>
                    </w:numPr>
                    <w:jc w:val="both"/>
                    <w:rPr>
                      <w:b/>
                      <w:bCs/>
                      <w:sz w:val="22"/>
                      <w:szCs w:val="22"/>
                    </w:rPr>
                  </w:pPr>
                  <w:r w:rsidRPr="00F911E3">
                    <w:rPr>
                      <w:sz w:val="22"/>
                      <w:szCs w:val="22"/>
                    </w:rPr>
                    <w:t>Obras artísticas</w:t>
                  </w:r>
                  <w:r w:rsidRPr="00F911E3">
                    <w:rPr>
                      <w:i/>
                      <w:iCs/>
                      <w:sz w:val="22"/>
                      <w:szCs w:val="22"/>
                    </w:rPr>
                    <w:t xml:space="preserve">. </w:t>
                  </w:r>
                </w:p>
              </w:tc>
            </w:tr>
          </w:tbl>
          <w:p w14:paraId="20636B93" w14:textId="77777777" w:rsidR="00616957" w:rsidRDefault="00616957">
            <w:pPr>
              <w:pStyle w:val="Default"/>
              <w:rPr>
                <w:b/>
                <w:bCs/>
                <w:sz w:val="18"/>
                <w:szCs w:val="18"/>
              </w:rPr>
            </w:pPr>
          </w:p>
          <w:p w14:paraId="2122AFC2" w14:textId="77777777" w:rsidR="0000548A" w:rsidRPr="00F911E3" w:rsidRDefault="0000548A" w:rsidP="00232BC8">
            <w:pPr>
              <w:pStyle w:val="Default"/>
              <w:jc w:val="both"/>
              <w:rPr>
                <w:sz w:val="22"/>
                <w:szCs w:val="22"/>
              </w:rPr>
            </w:pPr>
          </w:p>
        </w:tc>
      </w:tr>
      <w:tr w:rsidR="00F911E3" w:rsidRPr="00F911E3" w14:paraId="29575D8E" w14:textId="77777777" w:rsidTr="00623B9D">
        <w:trPr>
          <w:gridAfter w:val="2"/>
          <w:wAfter w:w="67" w:type="dxa"/>
          <w:trHeight w:val="84"/>
        </w:trPr>
        <w:tc>
          <w:tcPr>
            <w:tcW w:w="8605" w:type="dxa"/>
            <w:gridSpan w:val="2"/>
          </w:tcPr>
          <w:tbl>
            <w:tblPr>
              <w:tblStyle w:val="Tablaconcuadrcula"/>
              <w:tblW w:w="0" w:type="auto"/>
              <w:tblLayout w:type="fixed"/>
              <w:tblLook w:val="04A0" w:firstRow="1" w:lastRow="0" w:firstColumn="1" w:lastColumn="0" w:noHBand="0" w:noVBand="1"/>
            </w:tblPr>
            <w:tblGrid>
              <w:gridCol w:w="4170"/>
              <w:gridCol w:w="4170"/>
            </w:tblGrid>
            <w:tr w:rsidR="00232BC8" w14:paraId="5340FA66" w14:textId="77777777" w:rsidTr="00A543B8">
              <w:tc>
                <w:tcPr>
                  <w:tcW w:w="4170" w:type="dxa"/>
                  <w:vAlign w:val="center"/>
                </w:tcPr>
                <w:p w14:paraId="61CA439B" w14:textId="77777777" w:rsidR="00232BC8" w:rsidRPr="00AA3743" w:rsidRDefault="00232BC8" w:rsidP="00F911E3">
                  <w:pPr>
                    <w:autoSpaceDE w:val="0"/>
                    <w:autoSpaceDN w:val="0"/>
                    <w:adjustRightInd w:val="0"/>
                    <w:jc w:val="center"/>
                    <w:rPr>
                      <w:rFonts w:ascii="Arial" w:hAnsi="Arial" w:cs="Arial"/>
                      <w:b/>
                      <w:bCs/>
                      <w:color w:val="000000"/>
                    </w:rPr>
                  </w:pPr>
                  <w:r w:rsidRPr="00AA3743">
                    <w:rPr>
                      <w:rFonts w:ascii="Arial" w:hAnsi="Arial" w:cs="Arial"/>
                      <w:b/>
                      <w:bCs/>
                      <w:color w:val="000000"/>
                    </w:rPr>
                    <w:lastRenderedPageBreak/>
                    <w:t>Dirección de Tesis</w:t>
                  </w:r>
                </w:p>
              </w:tc>
              <w:tc>
                <w:tcPr>
                  <w:tcW w:w="4170" w:type="dxa"/>
                  <w:vAlign w:val="center"/>
                </w:tcPr>
                <w:p w14:paraId="27908034" w14:textId="64DF896E" w:rsidR="00232BC8" w:rsidRPr="00AA3743" w:rsidRDefault="00232BC8" w:rsidP="00232BC8">
                  <w:pPr>
                    <w:autoSpaceDE w:val="0"/>
                    <w:autoSpaceDN w:val="0"/>
                    <w:adjustRightInd w:val="0"/>
                    <w:rPr>
                      <w:rFonts w:ascii="Arial" w:hAnsi="Arial" w:cs="Arial"/>
                      <w:color w:val="000000"/>
                      <w:sz w:val="20"/>
                      <w:szCs w:val="20"/>
                    </w:rPr>
                  </w:pPr>
                  <w:r w:rsidRPr="00AA3743">
                    <w:rPr>
                      <w:rFonts w:ascii="Arial" w:hAnsi="Arial" w:cs="Arial"/>
                      <w:color w:val="000000"/>
                      <w:sz w:val="20"/>
                      <w:szCs w:val="20"/>
                    </w:rPr>
                    <w:t xml:space="preserve">Los integrantes deben presentar evidencia de </w:t>
                  </w:r>
                  <w:r w:rsidR="004D5C6B" w:rsidRPr="00AA3743">
                    <w:rPr>
                      <w:rFonts w:ascii="Arial" w:hAnsi="Arial" w:cs="Arial"/>
                      <w:color w:val="000000"/>
                      <w:sz w:val="20"/>
                      <w:szCs w:val="20"/>
                    </w:rPr>
                    <w:t>C</w:t>
                  </w:r>
                  <w:r w:rsidR="004D5C6B">
                    <w:rPr>
                      <w:rFonts w:ascii="Arial" w:hAnsi="Arial" w:cs="Arial"/>
                      <w:color w:val="000000"/>
                      <w:sz w:val="20"/>
                      <w:szCs w:val="20"/>
                    </w:rPr>
                    <w:t>o</w:t>
                  </w:r>
                  <w:r w:rsidR="004D5C6B" w:rsidRPr="00AA3743">
                    <w:rPr>
                      <w:rFonts w:ascii="Arial" w:hAnsi="Arial" w:cs="Arial"/>
                      <w:color w:val="000000"/>
                      <w:sz w:val="20"/>
                      <w:szCs w:val="20"/>
                    </w:rPr>
                    <w:t>odirección</w:t>
                  </w:r>
                  <w:r w:rsidRPr="00AA3743">
                    <w:rPr>
                      <w:rFonts w:ascii="Arial" w:hAnsi="Arial" w:cs="Arial"/>
                      <w:color w:val="000000"/>
                      <w:sz w:val="20"/>
                      <w:szCs w:val="20"/>
                    </w:rPr>
                    <w:t xml:space="preserve"> de </w:t>
                  </w:r>
                  <w:r w:rsidR="002560CC" w:rsidRPr="00AA3743">
                    <w:rPr>
                      <w:rFonts w:ascii="Arial" w:hAnsi="Arial" w:cs="Arial"/>
                      <w:color w:val="000000"/>
                      <w:sz w:val="20"/>
                      <w:szCs w:val="20"/>
                    </w:rPr>
                    <w:t>Tesis:</w:t>
                  </w:r>
                  <w:r w:rsidRPr="00AA3743">
                    <w:rPr>
                      <w:rFonts w:ascii="Arial" w:hAnsi="Arial" w:cs="Arial"/>
                      <w:color w:val="000000"/>
                      <w:sz w:val="20"/>
                      <w:szCs w:val="20"/>
                    </w:rPr>
                    <w:t xml:space="preserve"> </w:t>
                  </w:r>
                </w:p>
                <w:p w14:paraId="6D931E22" w14:textId="77777777" w:rsidR="008D5C2D" w:rsidRDefault="008D5C2D" w:rsidP="00232BC8">
                  <w:pPr>
                    <w:autoSpaceDE w:val="0"/>
                    <w:autoSpaceDN w:val="0"/>
                    <w:adjustRightInd w:val="0"/>
                    <w:rPr>
                      <w:rFonts w:ascii="Arial" w:hAnsi="Arial" w:cs="Arial"/>
                      <w:b/>
                      <w:color w:val="000000"/>
                      <w:sz w:val="20"/>
                      <w:szCs w:val="20"/>
                    </w:rPr>
                  </w:pPr>
                </w:p>
                <w:p w14:paraId="3FF7F6FD" w14:textId="2929F8DC" w:rsidR="008D5C2D" w:rsidRPr="008D5C2D" w:rsidRDefault="008D5C2D" w:rsidP="008D5C2D">
                  <w:pPr>
                    <w:autoSpaceDE w:val="0"/>
                    <w:autoSpaceDN w:val="0"/>
                    <w:adjustRightInd w:val="0"/>
                    <w:jc w:val="both"/>
                    <w:rPr>
                      <w:rFonts w:ascii="Arial" w:hAnsi="Arial" w:cs="Arial"/>
                      <w:color w:val="000000"/>
                      <w:sz w:val="16"/>
                      <w:szCs w:val="16"/>
                    </w:rPr>
                  </w:pPr>
                  <w:r>
                    <w:rPr>
                      <w:rFonts w:ascii="Arial" w:hAnsi="Arial" w:cs="Arial"/>
                      <w:b/>
                      <w:color w:val="000000"/>
                      <w:sz w:val="20"/>
                      <w:szCs w:val="20"/>
                    </w:rPr>
                    <w:t>CAEF: 2</w:t>
                  </w:r>
                  <w:r w:rsidRPr="00AA3743">
                    <w:rPr>
                      <w:rFonts w:ascii="Arial" w:hAnsi="Arial" w:cs="Arial"/>
                      <w:color w:val="000000"/>
                      <w:sz w:val="20"/>
                      <w:szCs w:val="20"/>
                    </w:rPr>
                    <w:t xml:space="preserve"> Codirecciones de Tesis mínimo en el periodo de Licenciatura, </w:t>
                  </w:r>
                  <w:r w:rsidR="002560CC" w:rsidRPr="00AA3743">
                    <w:rPr>
                      <w:rFonts w:ascii="Arial" w:hAnsi="Arial" w:cs="Arial"/>
                      <w:color w:val="000000"/>
                      <w:sz w:val="20"/>
                      <w:szCs w:val="20"/>
                    </w:rPr>
                    <w:t>Maestría y</w:t>
                  </w:r>
                  <w:r w:rsidRPr="00AA3743">
                    <w:rPr>
                      <w:rFonts w:ascii="Arial" w:hAnsi="Arial" w:cs="Arial"/>
                      <w:color w:val="000000"/>
                      <w:sz w:val="20"/>
                      <w:szCs w:val="20"/>
                    </w:rPr>
                    <w:t xml:space="preserve"> /o doctorado</w:t>
                  </w:r>
                  <w:r>
                    <w:rPr>
                      <w:rFonts w:ascii="Arial" w:hAnsi="Arial" w:cs="Arial"/>
                      <w:color w:val="000000"/>
                      <w:sz w:val="20"/>
                      <w:szCs w:val="20"/>
                    </w:rPr>
                    <w:t xml:space="preserve"> </w:t>
                  </w:r>
                  <w:r w:rsidRPr="008D5C2D">
                    <w:rPr>
                      <w:rFonts w:ascii="Arial" w:hAnsi="Arial" w:cs="Arial"/>
                      <w:color w:val="000000"/>
                      <w:sz w:val="16"/>
                      <w:szCs w:val="16"/>
                    </w:rPr>
                    <w:t xml:space="preserve">(Excepcionalmente, podrán presentar </w:t>
                  </w:r>
                  <w:r w:rsidRPr="008D5C2D">
                    <w:rPr>
                      <w:rFonts w:ascii="Arial" w:hAnsi="Arial" w:cs="Arial"/>
                      <w:color w:val="000000"/>
                      <w:sz w:val="16"/>
                      <w:szCs w:val="16"/>
                    </w:rPr>
                    <w:lastRenderedPageBreak/>
                    <w:t>evidencias de Dirección Individualizada si es el único rubro del CV del CA que les falte cubrir)</w:t>
                  </w:r>
                </w:p>
                <w:p w14:paraId="26CB0C79" w14:textId="0EBC0262" w:rsidR="00232BC8" w:rsidRPr="00AA3743" w:rsidRDefault="00232BC8" w:rsidP="008D5C2D">
                  <w:pPr>
                    <w:autoSpaceDE w:val="0"/>
                    <w:autoSpaceDN w:val="0"/>
                    <w:adjustRightInd w:val="0"/>
                    <w:jc w:val="both"/>
                    <w:rPr>
                      <w:rFonts w:ascii="Arial" w:hAnsi="Arial" w:cs="Arial"/>
                      <w:color w:val="000000"/>
                      <w:sz w:val="20"/>
                      <w:szCs w:val="20"/>
                    </w:rPr>
                  </w:pPr>
                  <w:r w:rsidRPr="00B14D39">
                    <w:rPr>
                      <w:rFonts w:ascii="Arial" w:hAnsi="Arial" w:cs="Arial"/>
                      <w:b/>
                      <w:color w:val="000000"/>
                      <w:sz w:val="20"/>
                      <w:szCs w:val="20"/>
                    </w:rPr>
                    <w:t>CAEC:</w:t>
                  </w:r>
                  <w:r w:rsidRPr="00AA3743">
                    <w:rPr>
                      <w:rFonts w:ascii="Arial" w:hAnsi="Arial" w:cs="Arial"/>
                      <w:color w:val="000000"/>
                      <w:sz w:val="20"/>
                      <w:szCs w:val="20"/>
                    </w:rPr>
                    <w:t xml:space="preserve"> </w:t>
                  </w:r>
                  <w:r w:rsidR="00527A74">
                    <w:rPr>
                      <w:rFonts w:ascii="Arial" w:hAnsi="Arial" w:cs="Arial"/>
                      <w:color w:val="000000"/>
                      <w:sz w:val="20"/>
                      <w:szCs w:val="20"/>
                    </w:rPr>
                    <w:t>5</w:t>
                  </w:r>
                  <w:r w:rsidRPr="00AA3743">
                    <w:rPr>
                      <w:rFonts w:ascii="Arial" w:hAnsi="Arial" w:cs="Arial"/>
                      <w:color w:val="000000"/>
                      <w:sz w:val="20"/>
                      <w:szCs w:val="20"/>
                    </w:rPr>
                    <w:t xml:space="preserve"> Codirecciones de Tesis mínimo en el periodo de Lic</w:t>
                  </w:r>
                  <w:r w:rsidR="00AA3743" w:rsidRPr="00AA3743">
                    <w:rPr>
                      <w:rFonts w:ascii="Arial" w:hAnsi="Arial" w:cs="Arial"/>
                      <w:color w:val="000000"/>
                      <w:sz w:val="20"/>
                      <w:szCs w:val="20"/>
                    </w:rPr>
                    <w:t>enciatura</w:t>
                  </w:r>
                  <w:r w:rsidRPr="00AA3743">
                    <w:rPr>
                      <w:rFonts w:ascii="Arial" w:hAnsi="Arial" w:cs="Arial"/>
                      <w:color w:val="000000"/>
                      <w:sz w:val="20"/>
                      <w:szCs w:val="20"/>
                    </w:rPr>
                    <w:t>,</w:t>
                  </w:r>
                  <w:r w:rsidR="00AA3743" w:rsidRPr="00AA3743">
                    <w:rPr>
                      <w:rFonts w:ascii="Arial" w:hAnsi="Arial" w:cs="Arial"/>
                      <w:color w:val="000000"/>
                      <w:sz w:val="20"/>
                      <w:szCs w:val="20"/>
                    </w:rPr>
                    <w:t xml:space="preserve"> </w:t>
                  </w:r>
                  <w:r w:rsidR="002560CC" w:rsidRPr="00AA3743">
                    <w:rPr>
                      <w:rFonts w:ascii="Arial" w:hAnsi="Arial" w:cs="Arial"/>
                      <w:color w:val="000000"/>
                      <w:sz w:val="20"/>
                      <w:szCs w:val="20"/>
                    </w:rPr>
                    <w:t>Maestría y</w:t>
                  </w:r>
                  <w:r w:rsidRPr="00AA3743">
                    <w:rPr>
                      <w:rFonts w:ascii="Arial" w:hAnsi="Arial" w:cs="Arial"/>
                      <w:color w:val="000000"/>
                      <w:sz w:val="20"/>
                      <w:szCs w:val="20"/>
                    </w:rPr>
                    <w:t xml:space="preserve"> /o doctorado</w:t>
                  </w:r>
                </w:p>
                <w:p w14:paraId="56AA3926" w14:textId="77777777" w:rsidR="00AA3743" w:rsidRPr="00AA3743" w:rsidRDefault="00AA3743" w:rsidP="008D5C2D">
                  <w:pPr>
                    <w:autoSpaceDE w:val="0"/>
                    <w:autoSpaceDN w:val="0"/>
                    <w:adjustRightInd w:val="0"/>
                    <w:jc w:val="both"/>
                    <w:rPr>
                      <w:rFonts w:ascii="Arial" w:hAnsi="Arial" w:cs="Arial"/>
                      <w:color w:val="000000"/>
                      <w:sz w:val="20"/>
                      <w:szCs w:val="20"/>
                    </w:rPr>
                  </w:pPr>
                  <w:r w:rsidRPr="00B14D39">
                    <w:rPr>
                      <w:rFonts w:ascii="Arial" w:hAnsi="Arial" w:cs="Arial"/>
                      <w:b/>
                      <w:color w:val="000000"/>
                      <w:sz w:val="20"/>
                      <w:szCs w:val="20"/>
                    </w:rPr>
                    <w:t>CAC:</w:t>
                  </w:r>
                  <w:r w:rsidRPr="00AA3743">
                    <w:rPr>
                      <w:rFonts w:ascii="Arial" w:hAnsi="Arial" w:cs="Arial"/>
                      <w:color w:val="000000"/>
                      <w:sz w:val="20"/>
                      <w:szCs w:val="20"/>
                    </w:rPr>
                    <w:t xml:space="preserve"> </w:t>
                  </w:r>
                  <w:r w:rsidR="00527A74">
                    <w:rPr>
                      <w:rFonts w:ascii="Arial" w:hAnsi="Arial" w:cs="Arial"/>
                      <w:color w:val="000000"/>
                      <w:sz w:val="20"/>
                      <w:szCs w:val="20"/>
                    </w:rPr>
                    <w:t>9</w:t>
                  </w:r>
                  <w:r w:rsidRPr="00AA3743">
                    <w:rPr>
                      <w:rFonts w:ascii="Arial" w:hAnsi="Arial" w:cs="Arial"/>
                      <w:color w:val="000000"/>
                      <w:sz w:val="20"/>
                      <w:szCs w:val="20"/>
                    </w:rPr>
                    <w:t xml:space="preserve"> Codirecciones de tesis, preferentemente de Doctorado.</w:t>
                  </w:r>
                </w:p>
                <w:p w14:paraId="5B5F53AD" w14:textId="77777777" w:rsidR="00AA3743" w:rsidRDefault="00AA3743" w:rsidP="008D5C2D">
                  <w:pPr>
                    <w:autoSpaceDE w:val="0"/>
                    <w:autoSpaceDN w:val="0"/>
                    <w:adjustRightInd w:val="0"/>
                    <w:jc w:val="both"/>
                    <w:rPr>
                      <w:rFonts w:ascii="Arial" w:hAnsi="Arial" w:cs="Arial"/>
                      <w:color w:val="000000"/>
                      <w:sz w:val="20"/>
                      <w:szCs w:val="20"/>
                    </w:rPr>
                  </w:pPr>
                  <w:r w:rsidRPr="00AA3743">
                    <w:rPr>
                      <w:rFonts w:ascii="Arial" w:hAnsi="Arial" w:cs="Arial"/>
                      <w:b/>
                      <w:color w:val="000000"/>
                      <w:sz w:val="20"/>
                      <w:szCs w:val="20"/>
                    </w:rPr>
                    <w:t>Nota:</w:t>
                  </w:r>
                  <w:r w:rsidRPr="00AA3743">
                    <w:rPr>
                      <w:rFonts w:ascii="Arial" w:hAnsi="Arial" w:cs="Arial"/>
                      <w:color w:val="000000"/>
                      <w:sz w:val="20"/>
                      <w:szCs w:val="20"/>
                    </w:rPr>
                    <w:t xml:space="preserve"> Los CA que apoyan nueva oferta educativa pueden presentar dirección individualizada.</w:t>
                  </w:r>
                </w:p>
                <w:p w14:paraId="7319EAC3" w14:textId="77777777" w:rsidR="00623B9D" w:rsidRDefault="00623B9D" w:rsidP="00AA3743">
                  <w:pPr>
                    <w:autoSpaceDE w:val="0"/>
                    <w:autoSpaceDN w:val="0"/>
                    <w:adjustRightInd w:val="0"/>
                    <w:rPr>
                      <w:rFonts w:ascii="Arial" w:hAnsi="Arial" w:cs="Arial"/>
                      <w:b/>
                      <w:bCs/>
                      <w:color w:val="000000"/>
                      <w:sz w:val="28"/>
                      <w:szCs w:val="28"/>
                    </w:rPr>
                  </w:pPr>
                </w:p>
                <w:p w14:paraId="44502FA7" w14:textId="77777777" w:rsidR="00311CC9" w:rsidRPr="001B3841" w:rsidRDefault="00311CC9" w:rsidP="00AA3743">
                  <w:pPr>
                    <w:autoSpaceDE w:val="0"/>
                    <w:autoSpaceDN w:val="0"/>
                    <w:adjustRightInd w:val="0"/>
                    <w:rPr>
                      <w:rFonts w:ascii="Arial" w:hAnsi="Arial" w:cs="Arial"/>
                      <w:b/>
                      <w:bCs/>
                      <w:color w:val="000000"/>
                      <w:sz w:val="28"/>
                      <w:szCs w:val="28"/>
                    </w:rPr>
                  </w:pPr>
                </w:p>
              </w:tc>
            </w:tr>
            <w:tr w:rsidR="00AA3743" w14:paraId="6E090A9D" w14:textId="77777777" w:rsidTr="00A543B8">
              <w:tc>
                <w:tcPr>
                  <w:tcW w:w="4170" w:type="dxa"/>
                  <w:vAlign w:val="center"/>
                </w:tcPr>
                <w:p w14:paraId="7ED307FF" w14:textId="77777777" w:rsidR="00B14D39" w:rsidRPr="00B14D39" w:rsidRDefault="00AA3743" w:rsidP="00B14D39">
                  <w:pPr>
                    <w:autoSpaceDE w:val="0"/>
                    <w:autoSpaceDN w:val="0"/>
                    <w:adjustRightInd w:val="0"/>
                    <w:jc w:val="center"/>
                    <w:rPr>
                      <w:rFonts w:ascii="Arial" w:hAnsi="Arial" w:cs="Arial"/>
                      <w:b/>
                      <w:bCs/>
                      <w:color w:val="000000"/>
                    </w:rPr>
                  </w:pPr>
                  <w:r w:rsidRPr="00B14D39">
                    <w:rPr>
                      <w:rFonts w:ascii="Arial" w:hAnsi="Arial" w:cs="Arial"/>
                      <w:b/>
                      <w:bCs/>
                      <w:color w:val="000000"/>
                    </w:rPr>
                    <w:lastRenderedPageBreak/>
                    <w:t>Proyectos de Investigación</w:t>
                  </w:r>
                  <w:r w:rsidR="00B14D39" w:rsidRPr="00B14D39">
                    <w:rPr>
                      <w:rFonts w:ascii="Arial" w:hAnsi="Arial" w:cs="Arial"/>
                      <w:b/>
                      <w:bCs/>
                      <w:color w:val="000000"/>
                    </w:rPr>
                    <w:t xml:space="preserve"> Conjuntos</w:t>
                  </w:r>
                  <w:r w:rsidR="00B14D39">
                    <w:rPr>
                      <w:rFonts w:ascii="Arial" w:hAnsi="Arial" w:cs="Arial"/>
                      <w:b/>
                      <w:bCs/>
                      <w:color w:val="000000"/>
                    </w:rPr>
                    <w:t>:</w:t>
                  </w:r>
                </w:p>
                <w:p w14:paraId="00E6C5E4" w14:textId="77777777" w:rsidR="00AA3743" w:rsidRPr="00B14D39" w:rsidRDefault="00B14D39" w:rsidP="00B14D39">
                  <w:pPr>
                    <w:autoSpaceDE w:val="0"/>
                    <w:autoSpaceDN w:val="0"/>
                    <w:adjustRightInd w:val="0"/>
                    <w:jc w:val="center"/>
                    <w:rPr>
                      <w:rFonts w:ascii="Arial" w:hAnsi="Arial" w:cs="Arial"/>
                      <w:bCs/>
                      <w:color w:val="000000"/>
                      <w:sz w:val="28"/>
                      <w:szCs w:val="28"/>
                    </w:rPr>
                  </w:pPr>
                  <w:r>
                    <w:rPr>
                      <w:rFonts w:ascii="Arial" w:hAnsi="Arial" w:cs="Arial"/>
                      <w:bCs/>
                      <w:color w:val="000000"/>
                    </w:rPr>
                    <w:t xml:space="preserve">Deben </w:t>
                  </w:r>
                  <w:r w:rsidR="00AA3743" w:rsidRPr="00B14D39">
                    <w:rPr>
                      <w:rFonts w:ascii="Arial" w:hAnsi="Arial" w:cs="Arial"/>
                      <w:bCs/>
                      <w:color w:val="000000"/>
                    </w:rPr>
                    <w:t>particip</w:t>
                  </w:r>
                  <w:r>
                    <w:rPr>
                      <w:rFonts w:ascii="Arial" w:hAnsi="Arial" w:cs="Arial"/>
                      <w:bCs/>
                      <w:color w:val="000000"/>
                    </w:rPr>
                    <w:t>ar</w:t>
                  </w:r>
                  <w:r w:rsidR="00AA3743" w:rsidRPr="00B14D39">
                    <w:rPr>
                      <w:rFonts w:ascii="Arial" w:hAnsi="Arial" w:cs="Arial"/>
                      <w:bCs/>
                      <w:color w:val="000000"/>
                    </w:rPr>
                    <w:t xml:space="preserve"> mínimo 2 de los integrantes del CA</w:t>
                  </w:r>
                </w:p>
              </w:tc>
              <w:tc>
                <w:tcPr>
                  <w:tcW w:w="4170" w:type="dxa"/>
                  <w:vAlign w:val="center"/>
                </w:tcPr>
                <w:p w14:paraId="30425FDF" w14:textId="77777777" w:rsidR="008D5C2D" w:rsidRDefault="008D5C2D" w:rsidP="008D5C2D">
                  <w:pPr>
                    <w:autoSpaceDE w:val="0"/>
                    <w:autoSpaceDN w:val="0"/>
                    <w:adjustRightInd w:val="0"/>
                    <w:rPr>
                      <w:rFonts w:ascii="Arial" w:hAnsi="Arial" w:cs="Arial"/>
                      <w:color w:val="000000"/>
                      <w:sz w:val="20"/>
                      <w:szCs w:val="20"/>
                    </w:rPr>
                  </w:pPr>
                  <w:r>
                    <w:rPr>
                      <w:rFonts w:ascii="Arial" w:hAnsi="Arial" w:cs="Arial"/>
                      <w:b/>
                      <w:color w:val="000000"/>
                      <w:sz w:val="20"/>
                      <w:szCs w:val="20"/>
                    </w:rPr>
                    <w:t xml:space="preserve">CAEF: </w:t>
                  </w:r>
                  <w:r>
                    <w:rPr>
                      <w:rFonts w:ascii="Arial" w:hAnsi="Arial" w:cs="Arial"/>
                      <w:color w:val="000000"/>
                      <w:sz w:val="20"/>
                      <w:szCs w:val="20"/>
                    </w:rPr>
                    <w:t>Mínimo 2 Proyectos en el periodo a evaluar</w:t>
                  </w:r>
                </w:p>
                <w:p w14:paraId="7D64AFA6" w14:textId="77777777" w:rsidR="00AA3743" w:rsidRDefault="00B14D39" w:rsidP="00232BC8">
                  <w:pPr>
                    <w:autoSpaceDE w:val="0"/>
                    <w:autoSpaceDN w:val="0"/>
                    <w:adjustRightInd w:val="0"/>
                    <w:rPr>
                      <w:rFonts w:ascii="Arial" w:hAnsi="Arial" w:cs="Arial"/>
                      <w:color w:val="000000"/>
                      <w:sz w:val="20"/>
                      <w:szCs w:val="20"/>
                    </w:rPr>
                  </w:pPr>
                  <w:r w:rsidRPr="00B14D39">
                    <w:rPr>
                      <w:rFonts w:ascii="Arial" w:hAnsi="Arial" w:cs="Arial"/>
                      <w:b/>
                      <w:color w:val="000000"/>
                      <w:sz w:val="20"/>
                      <w:szCs w:val="20"/>
                    </w:rPr>
                    <w:t>CAEC:</w:t>
                  </w:r>
                  <w:r>
                    <w:rPr>
                      <w:rFonts w:ascii="Arial" w:hAnsi="Arial" w:cs="Arial"/>
                      <w:color w:val="000000"/>
                      <w:sz w:val="20"/>
                      <w:szCs w:val="20"/>
                    </w:rPr>
                    <w:t xml:space="preserve"> Mínimo </w:t>
                  </w:r>
                  <w:r w:rsidR="00527A74">
                    <w:rPr>
                      <w:rFonts w:ascii="Arial" w:hAnsi="Arial" w:cs="Arial"/>
                      <w:color w:val="000000"/>
                      <w:sz w:val="20"/>
                      <w:szCs w:val="20"/>
                    </w:rPr>
                    <w:t>5</w:t>
                  </w:r>
                  <w:r>
                    <w:rPr>
                      <w:rFonts w:ascii="Arial" w:hAnsi="Arial" w:cs="Arial"/>
                      <w:color w:val="000000"/>
                      <w:sz w:val="20"/>
                      <w:szCs w:val="20"/>
                    </w:rPr>
                    <w:t xml:space="preserve"> Proyectos en el periodo a evaluar</w:t>
                  </w:r>
                </w:p>
                <w:p w14:paraId="1AB35D25" w14:textId="77777777" w:rsidR="00B14D39" w:rsidRPr="00AA3743" w:rsidRDefault="00B14D39" w:rsidP="00527A74">
                  <w:pPr>
                    <w:autoSpaceDE w:val="0"/>
                    <w:autoSpaceDN w:val="0"/>
                    <w:adjustRightInd w:val="0"/>
                    <w:rPr>
                      <w:rFonts w:ascii="Arial" w:hAnsi="Arial" w:cs="Arial"/>
                      <w:color w:val="000000"/>
                      <w:sz w:val="20"/>
                      <w:szCs w:val="20"/>
                    </w:rPr>
                  </w:pPr>
                  <w:r w:rsidRPr="00B14D39">
                    <w:rPr>
                      <w:rFonts w:ascii="Arial" w:hAnsi="Arial" w:cs="Arial"/>
                      <w:b/>
                      <w:color w:val="000000"/>
                      <w:sz w:val="20"/>
                      <w:szCs w:val="20"/>
                    </w:rPr>
                    <w:t>CAC:</w:t>
                  </w:r>
                  <w:r>
                    <w:rPr>
                      <w:rFonts w:ascii="Arial" w:hAnsi="Arial" w:cs="Arial"/>
                      <w:color w:val="000000"/>
                      <w:sz w:val="20"/>
                      <w:szCs w:val="20"/>
                    </w:rPr>
                    <w:t xml:space="preserve"> Mínimo </w:t>
                  </w:r>
                  <w:r w:rsidR="00527A74">
                    <w:rPr>
                      <w:rFonts w:ascii="Arial" w:hAnsi="Arial" w:cs="Arial"/>
                      <w:color w:val="000000"/>
                      <w:sz w:val="20"/>
                      <w:szCs w:val="20"/>
                    </w:rPr>
                    <w:t>9</w:t>
                  </w:r>
                  <w:r>
                    <w:rPr>
                      <w:rFonts w:ascii="Arial" w:hAnsi="Arial" w:cs="Arial"/>
                      <w:color w:val="000000"/>
                      <w:sz w:val="20"/>
                      <w:szCs w:val="20"/>
                    </w:rPr>
                    <w:t xml:space="preserve"> proyectos en el periodo a evaluar</w:t>
                  </w:r>
                </w:p>
              </w:tc>
            </w:tr>
            <w:tr w:rsidR="00B14D39" w14:paraId="21BA1B29" w14:textId="77777777" w:rsidTr="00A543B8">
              <w:tc>
                <w:tcPr>
                  <w:tcW w:w="4170" w:type="dxa"/>
                  <w:vAlign w:val="center"/>
                </w:tcPr>
                <w:p w14:paraId="6BE90F63" w14:textId="77777777" w:rsidR="00B14D39" w:rsidRPr="00B14D39" w:rsidRDefault="00B14D39" w:rsidP="00F911E3">
                  <w:pPr>
                    <w:autoSpaceDE w:val="0"/>
                    <w:autoSpaceDN w:val="0"/>
                    <w:adjustRightInd w:val="0"/>
                    <w:jc w:val="center"/>
                    <w:rPr>
                      <w:rFonts w:ascii="Arial" w:hAnsi="Arial" w:cs="Arial"/>
                      <w:b/>
                      <w:bCs/>
                      <w:color w:val="000000"/>
                    </w:rPr>
                  </w:pPr>
                  <w:r w:rsidRPr="00B14D39">
                    <w:rPr>
                      <w:rFonts w:ascii="Arial" w:hAnsi="Arial" w:cs="Arial"/>
                      <w:b/>
                      <w:bCs/>
                      <w:color w:val="000000"/>
                    </w:rPr>
                    <w:t xml:space="preserve">Reuniones o Eventos </w:t>
                  </w:r>
                  <w:r>
                    <w:rPr>
                      <w:rFonts w:ascii="Arial" w:hAnsi="Arial" w:cs="Arial"/>
                      <w:b/>
                      <w:bCs/>
                      <w:color w:val="000000"/>
                    </w:rPr>
                    <w:t xml:space="preserve">académicos </w:t>
                  </w:r>
                  <w:r w:rsidRPr="00B14D39">
                    <w:rPr>
                      <w:rFonts w:ascii="Arial" w:hAnsi="Arial" w:cs="Arial"/>
                      <w:b/>
                      <w:bCs/>
                      <w:color w:val="000000"/>
                    </w:rPr>
                    <w:t>para realizar Trabajo Conjunto</w:t>
                  </w:r>
                </w:p>
              </w:tc>
              <w:tc>
                <w:tcPr>
                  <w:tcW w:w="4170" w:type="dxa"/>
                  <w:vAlign w:val="center"/>
                </w:tcPr>
                <w:p w14:paraId="67002799" w14:textId="77777777" w:rsidR="008D5C2D" w:rsidRDefault="008D5C2D" w:rsidP="00B14D39">
                  <w:pPr>
                    <w:autoSpaceDE w:val="0"/>
                    <w:autoSpaceDN w:val="0"/>
                    <w:adjustRightInd w:val="0"/>
                    <w:rPr>
                      <w:rFonts w:ascii="Arial" w:hAnsi="Arial" w:cs="Arial"/>
                      <w:b/>
                      <w:color w:val="000000"/>
                      <w:sz w:val="20"/>
                      <w:szCs w:val="20"/>
                    </w:rPr>
                  </w:pPr>
                </w:p>
                <w:p w14:paraId="0BFC024F" w14:textId="77777777" w:rsidR="008D5C2D" w:rsidRDefault="008D5C2D" w:rsidP="008D5C2D">
                  <w:pPr>
                    <w:autoSpaceDE w:val="0"/>
                    <w:autoSpaceDN w:val="0"/>
                    <w:adjustRightInd w:val="0"/>
                    <w:rPr>
                      <w:rFonts w:ascii="Arial" w:hAnsi="Arial" w:cs="Arial"/>
                      <w:color w:val="000000"/>
                      <w:sz w:val="20"/>
                      <w:szCs w:val="20"/>
                    </w:rPr>
                  </w:pPr>
                  <w:r>
                    <w:rPr>
                      <w:rFonts w:ascii="Arial" w:hAnsi="Arial" w:cs="Arial"/>
                      <w:b/>
                      <w:color w:val="000000"/>
                      <w:sz w:val="20"/>
                      <w:szCs w:val="20"/>
                    </w:rPr>
                    <w:t xml:space="preserve">CAEF: </w:t>
                  </w:r>
                  <w:r w:rsidRPr="00B14D39">
                    <w:rPr>
                      <w:rFonts w:ascii="Arial" w:hAnsi="Arial" w:cs="Arial"/>
                      <w:color w:val="000000"/>
                      <w:sz w:val="20"/>
                      <w:szCs w:val="20"/>
                    </w:rPr>
                    <w:t xml:space="preserve">Mínimo deben presentar evidencia de </w:t>
                  </w:r>
                  <w:r>
                    <w:rPr>
                      <w:rFonts w:ascii="Arial" w:hAnsi="Arial" w:cs="Arial"/>
                      <w:color w:val="000000"/>
                      <w:sz w:val="20"/>
                      <w:szCs w:val="20"/>
                    </w:rPr>
                    <w:t>2</w:t>
                  </w:r>
                  <w:r w:rsidRPr="00B14D39">
                    <w:rPr>
                      <w:rFonts w:ascii="Arial" w:hAnsi="Arial" w:cs="Arial"/>
                      <w:color w:val="000000"/>
                      <w:sz w:val="20"/>
                      <w:szCs w:val="20"/>
                    </w:rPr>
                    <w:t xml:space="preserve"> reuniones anuales, </w:t>
                  </w:r>
                  <w:r w:rsidRPr="00A2243F">
                    <w:rPr>
                      <w:rFonts w:ascii="Arial" w:hAnsi="Arial" w:cs="Arial"/>
                      <w:b/>
                      <w:color w:val="000000"/>
                      <w:sz w:val="20"/>
                      <w:szCs w:val="20"/>
                    </w:rPr>
                    <w:t>organización</w:t>
                  </w:r>
                  <w:r w:rsidRPr="00B14D39">
                    <w:rPr>
                      <w:rFonts w:ascii="Arial" w:hAnsi="Arial" w:cs="Arial"/>
                      <w:color w:val="000000"/>
                      <w:sz w:val="20"/>
                      <w:szCs w:val="20"/>
                    </w:rPr>
                    <w:t xml:space="preserve"> de congresos, seminarios, mesas redondas o talleres.</w:t>
                  </w:r>
                </w:p>
                <w:p w14:paraId="5DF14F7D" w14:textId="77777777" w:rsidR="008D5C2D" w:rsidRDefault="008D5C2D" w:rsidP="00B14D39">
                  <w:pPr>
                    <w:autoSpaceDE w:val="0"/>
                    <w:autoSpaceDN w:val="0"/>
                    <w:adjustRightInd w:val="0"/>
                    <w:rPr>
                      <w:rFonts w:ascii="Arial" w:hAnsi="Arial" w:cs="Arial"/>
                      <w:b/>
                      <w:color w:val="000000"/>
                      <w:sz w:val="20"/>
                      <w:szCs w:val="20"/>
                    </w:rPr>
                  </w:pPr>
                </w:p>
                <w:p w14:paraId="0D83507F" w14:textId="77777777" w:rsidR="00B14D39" w:rsidRDefault="00B14D39" w:rsidP="00B14D39">
                  <w:pPr>
                    <w:autoSpaceDE w:val="0"/>
                    <w:autoSpaceDN w:val="0"/>
                    <w:adjustRightInd w:val="0"/>
                    <w:rPr>
                      <w:rFonts w:ascii="Arial" w:hAnsi="Arial" w:cs="Arial"/>
                      <w:color w:val="000000"/>
                      <w:sz w:val="20"/>
                      <w:szCs w:val="20"/>
                    </w:rPr>
                  </w:pPr>
                  <w:r>
                    <w:rPr>
                      <w:rFonts w:ascii="Arial" w:hAnsi="Arial" w:cs="Arial"/>
                      <w:b/>
                      <w:color w:val="000000"/>
                      <w:sz w:val="20"/>
                      <w:szCs w:val="20"/>
                    </w:rPr>
                    <w:t xml:space="preserve">CAEC: </w:t>
                  </w:r>
                  <w:r w:rsidRPr="00B14D39">
                    <w:rPr>
                      <w:rFonts w:ascii="Arial" w:hAnsi="Arial" w:cs="Arial"/>
                      <w:color w:val="000000"/>
                      <w:sz w:val="20"/>
                      <w:szCs w:val="20"/>
                    </w:rPr>
                    <w:t xml:space="preserve">Mínimo deben presentar evidencia de </w:t>
                  </w:r>
                  <w:r w:rsidR="00527A74">
                    <w:rPr>
                      <w:rFonts w:ascii="Arial" w:hAnsi="Arial" w:cs="Arial"/>
                      <w:color w:val="000000"/>
                      <w:sz w:val="20"/>
                      <w:szCs w:val="20"/>
                    </w:rPr>
                    <w:t>5</w:t>
                  </w:r>
                  <w:r w:rsidRPr="00B14D39">
                    <w:rPr>
                      <w:rFonts w:ascii="Arial" w:hAnsi="Arial" w:cs="Arial"/>
                      <w:color w:val="000000"/>
                      <w:sz w:val="20"/>
                      <w:szCs w:val="20"/>
                    </w:rPr>
                    <w:t xml:space="preserve"> reuniones anuales, </w:t>
                  </w:r>
                  <w:r w:rsidRPr="00A2243F">
                    <w:rPr>
                      <w:rFonts w:ascii="Arial" w:hAnsi="Arial" w:cs="Arial"/>
                      <w:b/>
                      <w:color w:val="000000"/>
                      <w:sz w:val="20"/>
                      <w:szCs w:val="20"/>
                    </w:rPr>
                    <w:t>organización</w:t>
                  </w:r>
                  <w:r w:rsidRPr="00B14D39">
                    <w:rPr>
                      <w:rFonts w:ascii="Arial" w:hAnsi="Arial" w:cs="Arial"/>
                      <w:color w:val="000000"/>
                      <w:sz w:val="20"/>
                      <w:szCs w:val="20"/>
                    </w:rPr>
                    <w:t xml:space="preserve"> de congresos, seminarios, mesas redondas o talleres.</w:t>
                  </w:r>
                </w:p>
                <w:p w14:paraId="01B3C2B3" w14:textId="77777777" w:rsidR="00B14D39" w:rsidRDefault="00B14D39" w:rsidP="00B14D39">
                  <w:pPr>
                    <w:autoSpaceDE w:val="0"/>
                    <w:autoSpaceDN w:val="0"/>
                    <w:adjustRightInd w:val="0"/>
                    <w:rPr>
                      <w:rFonts w:ascii="Arial" w:hAnsi="Arial" w:cs="Arial"/>
                      <w:color w:val="000000"/>
                      <w:sz w:val="20"/>
                      <w:szCs w:val="20"/>
                    </w:rPr>
                  </w:pPr>
                  <w:r w:rsidRPr="00527A74">
                    <w:rPr>
                      <w:rFonts w:ascii="Arial" w:hAnsi="Arial" w:cs="Arial"/>
                      <w:b/>
                      <w:color w:val="000000"/>
                      <w:sz w:val="20"/>
                      <w:szCs w:val="20"/>
                    </w:rPr>
                    <w:t>CAC:</w:t>
                  </w:r>
                  <w:r>
                    <w:rPr>
                      <w:rFonts w:ascii="Arial" w:hAnsi="Arial" w:cs="Arial"/>
                      <w:color w:val="000000"/>
                      <w:sz w:val="20"/>
                      <w:szCs w:val="20"/>
                    </w:rPr>
                    <w:t xml:space="preserve"> </w:t>
                  </w:r>
                  <w:r w:rsidRPr="00B14D39">
                    <w:rPr>
                      <w:rFonts w:ascii="Arial" w:hAnsi="Arial" w:cs="Arial"/>
                      <w:color w:val="000000"/>
                      <w:sz w:val="20"/>
                      <w:szCs w:val="20"/>
                    </w:rPr>
                    <w:t xml:space="preserve">Mínimo deben presentar evidencia de </w:t>
                  </w:r>
                  <w:r w:rsidR="00527A74">
                    <w:rPr>
                      <w:rFonts w:ascii="Arial" w:hAnsi="Arial" w:cs="Arial"/>
                      <w:color w:val="000000"/>
                      <w:sz w:val="20"/>
                      <w:szCs w:val="20"/>
                    </w:rPr>
                    <w:t>9</w:t>
                  </w:r>
                  <w:r w:rsidRPr="00B14D39">
                    <w:rPr>
                      <w:rFonts w:ascii="Arial" w:hAnsi="Arial" w:cs="Arial"/>
                      <w:color w:val="000000"/>
                      <w:sz w:val="20"/>
                      <w:szCs w:val="20"/>
                    </w:rPr>
                    <w:t xml:space="preserve"> reuniones anuales, </w:t>
                  </w:r>
                  <w:r w:rsidRPr="00A2243F">
                    <w:rPr>
                      <w:rFonts w:ascii="Arial" w:hAnsi="Arial" w:cs="Arial"/>
                      <w:b/>
                      <w:color w:val="000000"/>
                      <w:sz w:val="20"/>
                      <w:szCs w:val="20"/>
                    </w:rPr>
                    <w:t>organización</w:t>
                  </w:r>
                  <w:r w:rsidRPr="00B14D39">
                    <w:rPr>
                      <w:rFonts w:ascii="Arial" w:hAnsi="Arial" w:cs="Arial"/>
                      <w:color w:val="000000"/>
                      <w:sz w:val="20"/>
                      <w:szCs w:val="20"/>
                    </w:rPr>
                    <w:t xml:space="preserve"> de congresos, seminarios, mesas redondas o talleres.</w:t>
                  </w:r>
                </w:p>
                <w:p w14:paraId="68410718" w14:textId="77777777" w:rsidR="00B14D39" w:rsidRPr="00B14D39" w:rsidRDefault="00B14D39" w:rsidP="00B14D39">
                  <w:pPr>
                    <w:autoSpaceDE w:val="0"/>
                    <w:autoSpaceDN w:val="0"/>
                    <w:adjustRightInd w:val="0"/>
                    <w:rPr>
                      <w:rFonts w:ascii="Arial" w:hAnsi="Arial" w:cs="Arial"/>
                      <w:b/>
                      <w:color w:val="000000"/>
                      <w:sz w:val="20"/>
                      <w:szCs w:val="20"/>
                    </w:rPr>
                  </w:pPr>
                </w:p>
              </w:tc>
            </w:tr>
            <w:tr w:rsidR="00B14D39" w14:paraId="033F04B4" w14:textId="77777777" w:rsidTr="00A543B8">
              <w:tc>
                <w:tcPr>
                  <w:tcW w:w="4170" w:type="dxa"/>
                  <w:vAlign w:val="center"/>
                </w:tcPr>
                <w:p w14:paraId="7BB0AC89" w14:textId="77777777" w:rsidR="00B14D39" w:rsidRPr="00B14D39" w:rsidRDefault="00B14D39" w:rsidP="00F911E3">
                  <w:pPr>
                    <w:autoSpaceDE w:val="0"/>
                    <w:autoSpaceDN w:val="0"/>
                    <w:adjustRightInd w:val="0"/>
                    <w:jc w:val="center"/>
                    <w:rPr>
                      <w:rFonts w:ascii="Arial" w:hAnsi="Arial" w:cs="Arial"/>
                      <w:b/>
                      <w:bCs/>
                      <w:color w:val="000000"/>
                    </w:rPr>
                  </w:pPr>
                  <w:r>
                    <w:rPr>
                      <w:rFonts w:ascii="Arial" w:hAnsi="Arial" w:cs="Arial"/>
                      <w:b/>
                      <w:bCs/>
                      <w:color w:val="000000"/>
                    </w:rPr>
                    <w:t>Participación (vinculación) con otros CA o Grupos</w:t>
                  </w:r>
                </w:p>
              </w:tc>
              <w:tc>
                <w:tcPr>
                  <w:tcW w:w="4170" w:type="dxa"/>
                  <w:vAlign w:val="center"/>
                </w:tcPr>
                <w:p w14:paraId="43D81043" w14:textId="77777777" w:rsidR="008D5C2D" w:rsidRDefault="008D5C2D" w:rsidP="00D9393B">
                  <w:pPr>
                    <w:autoSpaceDE w:val="0"/>
                    <w:autoSpaceDN w:val="0"/>
                    <w:adjustRightInd w:val="0"/>
                    <w:rPr>
                      <w:rFonts w:ascii="Arial" w:hAnsi="Arial" w:cs="Arial"/>
                      <w:b/>
                      <w:color w:val="000000"/>
                      <w:sz w:val="20"/>
                      <w:szCs w:val="20"/>
                    </w:rPr>
                  </w:pPr>
                </w:p>
                <w:p w14:paraId="52F4A3FE" w14:textId="77777777" w:rsidR="008D5C2D" w:rsidRDefault="008D5C2D" w:rsidP="00D9393B">
                  <w:pPr>
                    <w:autoSpaceDE w:val="0"/>
                    <w:autoSpaceDN w:val="0"/>
                    <w:adjustRightInd w:val="0"/>
                    <w:rPr>
                      <w:rFonts w:ascii="Arial" w:hAnsi="Arial" w:cs="Arial"/>
                      <w:b/>
                      <w:color w:val="000000"/>
                      <w:sz w:val="20"/>
                      <w:szCs w:val="20"/>
                    </w:rPr>
                  </w:pPr>
                  <w:r>
                    <w:rPr>
                      <w:rFonts w:ascii="Arial" w:hAnsi="Arial" w:cs="Arial"/>
                      <w:b/>
                      <w:color w:val="000000"/>
                      <w:sz w:val="20"/>
                      <w:szCs w:val="20"/>
                    </w:rPr>
                    <w:t>CAEF: Deben evidenciar la participación de mínimo 2 colaboraciones en redes, proyectos, etc. con otros CA nacionales o del extranjero</w:t>
                  </w:r>
                </w:p>
                <w:p w14:paraId="0E443652" w14:textId="77777777" w:rsidR="00B14D39" w:rsidRDefault="00D9393B" w:rsidP="00D9393B">
                  <w:pPr>
                    <w:autoSpaceDE w:val="0"/>
                    <w:autoSpaceDN w:val="0"/>
                    <w:adjustRightInd w:val="0"/>
                    <w:rPr>
                      <w:rFonts w:ascii="Arial" w:hAnsi="Arial" w:cs="Arial"/>
                      <w:b/>
                      <w:color w:val="000000"/>
                      <w:sz w:val="20"/>
                      <w:szCs w:val="20"/>
                    </w:rPr>
                  </w:pPr>
                  <w:r>
                    <w:rPr>
                      <w:rFonts w:ascii="Arial" w:hAnsi="Arial" w:cs="Arial"/>
                      <w:b/>
                      <w:color w:val="000000"/>
                      <w:sz w:val="20"/>
                      <w:szCs w:val="20"/>
                    </w:rPr>
                    <w:t xml:space="preserve">CAEC Deben evidenciar la participación de mínimo </w:t>
                  </w:r>
                  <w:r w:rsidR="00527A74">
                    <w:rPr>
                      <w:rFonts w:ascii="Arial" w:hAnsi="Arial" w:cs="Arial"/>
                      <w:b/>
                      <w:color w:val="000000"/>
                      <w:sz w:val="20"/>
                      <w:szCs w:val="20"/>
                    </w:rPr>
                    <w:t>5</w:t>
                  </w:r>
                  <w:r>
                    <w:rPr>
                      <w:rFonts w:ascii="Arial" w:hAnsi="Arial" w:cs="Arial"/>
                      <w:b/>
                      <w:color w:val="000000"/>
                      <w:sz w:val="20"/>
                      <w:szCs w:val="20"/>
                    </w:rPr>
                    <w:t xml:space="preserve"> colaboraciones en redes, proyectos, etc. con otros CA nacionales y del extranjero.</w:t>
                  </w:r>
                </w:p>
                <w:p w14:paraId="69E4A29B" w14:textId="77777777" w:rsidR="00D9393B" w:rsidRDefault="00D9393B" w:rsidP="00527A74">
                  <w:pPr>
                    <w:autoSpaceDE w:val="0"/>
                    <w:autoSpaceDN w:val="0"/>
                    <w:adjustRightInd w:val="0"/>
                    <w:rPr>
                      <w:rFonts w:ascii="Arial" w:hAnsi="Arial" w:cs="Arial"/>
                      <w:b/>
                      <w:color w:val="000000"/>
                      <w:sz w:val="20"/>
                      <w:szCs w:val="20"/>
                    </w:rPr>
                  </w:pPr>
                  <w:r>
                    <w:rPr>
                      <w:rFonts w:ascii="Arial" w:hAnsi="Arial" w:cs="Arial"/>
                      <w:b/>
                      <w:color w:val="000000"/>
                      <w:sz w:val="20"/>
                      <w:szCs w:val="20"/>
                    </w:rPr>
                    <w:t xml:space="preserve">CAC: Deben evidenciar la participación de mínimo </w:t>
                  </w:r>
                  <w:r w:rsidR="00527A74">
                    <w:rPr>
                      <w:rFonts w:ascii="Arial" w:hAnsi="Arial" w:cs="Arial"/>
                      <w:b/>
                      <w:color w:val="000000"/>
                      <w:sz w:val="20"/>
                      <w:szCs w:val="20"/>
                    </w:rPr>
                    <w:t>9</w:t>
                  </w:r>
                  <w:r>
                    <w:rPr>
                      <w:rFonts w:ascii="Arial" w:hAnsi="Arial" w:cs="Arial"/>
                      <w:b/>
                      <w:color w:val="000000"/>
                      <w:sz w:val="20"/>
                      <w:szCs w:val="20"/>
                    </w:rPr>
                    <w:t xml:space="preserve"> colaboraciones en redes, proyectos, etc. con otros CA, preferentemente del extranjero y nacionales.</w:t>
                  </w:r>
                </w:p>
              </w:tc>
            </w:tr>
            <w:tr w:rsidR="00D9393B" w14:paraId="4C1F5DB3" w14:textId="77777777" w:rsidTr="00A543B8">
              <w:tc>
                <w:tcPr>
                  <w:tcW w:w="4170" w:type="dxa"/>
                  <w:vAlign w:val="center"/>
                </w:tcPr>
                <w:p w14:paraId="23A4328D" w14:textId="77777777" w:rsidR="00D9393B" w:rsidRDefault="00453C67" w:rsidP="00F911E3">
                  <w:pPr>
                    <w:autoSpaceDE w:val="0"/>
                    <w:autoSpaceDN w:val="0"/>
                    <w:adjustRightInd w:val="0"/>
                    <w:jc w:val="center"/>
                    <w:rPr>
                      <w:rFonts w:ascii="Arial" w:hAnsi="Arial" w:cs="Arial"/>
                      <w:b/>
                      <w:bCs/>
                      <w:color w:val="000000"/>
                    </w:rPr>
                  </w:pPr>
                  <w:r>
                    <w:rPr>
                      <w:rFonts w:ascii="Arial" w:hAnsi="Arial" w:cs="Arial"/>
                      <w:b/>
                      <w:bCs/>
                      <w:color w:val="000000"/>
                    </w:rPr>
                    <w:t xml:space="preserve">Participación en la actualización de PE de Licenciatura </w:t>
                  </w:r>
                </w:p>
              </w:tc>
              <w:tc>
                <w:tcPr>
                  <w:tcW w:w="4170" w:type="dxa"/>
                  <w:vAlign w:val="center"/>
                </w:tcPr>
                <w:p w14:paraId="6D3417CD" w14:textId="77777777" w:rsidR="008D5C2D" w:rsidRDefault="008D5C2D" w:rsidP="00114247">
                  <w:pPr>
                    <w:autoSpaceDE w:val="0"/>
                    <w:autoSpaceDN w:val="0"/>
                    <w:adjustRightInd w:val="0"/>
                    <w:rPr>
                      <w:rFonts w:ascii="Arial" w:hAnsi="Arial" w:cs="Arial"/>
                      <w:b/>
                      <w:color w:val="000000"/>
                    </w:rPr>
                  </w:pPr>
                </w:p>
                <w:p w14:paraId="0281F662" w14:textId="77777777" w:rsidR="008D5C2D" w:rsidRDefault="008D5C2D" w:rsidP="00114247">
                  <w:pPr>
                    <w:autoSpaceDE w:val="0"/>
                    <w:autoSpaceDN w:val="0"/>
                    <w:adjustRightInd w:val="0"/>
                    <w:rPr>
                      <w:rFonts w:ascii="Arial" w:hAnsi="Arial" w:cs="Arial"/>
                      <w:b/>
                      <w:color w:val="000000"/>
                    </w:rPr>
                  </w:pPr>
                  <w:r>
                    <w:rPr>
                      <w:rFonts w:ascii="Arial" w:hAnsi="Arial" w:cs="Arial"/>
                      <w:b/>
                      <w:color w:val="000000"/>
                    </w:rPr>
                    <w:t xml:space="preserve">CAEF: </w:t>
                  </w:r>
                  <w:r>
                    <w:rPr>
                      <w:rFonts w:ascii="Arial" w:hAnsi="Arial" w:cs="Arial"/>
                      <w:color w:val="000000"/>
                    </w:rPr>
                    <w:t xml:space="preserve">El CA presenta evidencia de su participación </w:t>
                  </w:r>
                  <w:r w:rsidRPr="00F911E3">
                    <w:rPr>
                      <w:rFonts w:ascii="Arial" w:hAnsi="Arial" w:cs="Arial"/>
                      <w:color w:val="000000"/>
                    </w:rPr>
                    <w:t>en la revisión y actualización de los planes y programas de estudio en los que imparten docencia</w:t>
                  </w:r>
                  <w:r w:rsidR="001D4EB4">
                    <w:rPr>
                      <w:rFonts w:ascii="Arial" w:hAnsi="Arial" w:cs="Arial"/>
                      <w:color w:val="000000"/>
                    </w:rPr>
                    <w:t>.</w:t>
                  </w:r>
                </w:p>
                <w:p w14:paraId="4ED5B816" w14:textId="77777777" w:rsidR="00114247" w:rsidRDefault="00114247" w:rsidP="00114247">
                  <w:pPr>
                    <w:autoSpaceDE w:val="0"/>
                    <w:autoSpaceDN w:val="0"/>
                    <w:adjustRightInd w:val="0"/>
                    <w:rPr>
                      <w:rFonts w:ascii="Arial" w:hAnsi="Arial" w:cs="Arial"/>
                      <w:color w:val="000000"/>
                    </w:rPr>
                  </w:pPr>
                  <w:r w:rsidRPr="00114247">
                    <w:rPr>
                      <w:rFonts w:ascii="Arial" w:hAnsi="Arial" w:cs="Arial"/>
                      <w:b/>
                      <w:color w:val="000000"/>
                    </w:rPr>
                    <w:lastRenderedPageBreak/>
                    <w:t>CAEC:</w:t>
                  </w:r>
                  <w:r>
                    <w:rPr>
                      <w:rFonts w:ascii="Arial" w:hAnsi="Arial" w:cs="Arial"/>
                      <w:color w:val="000000"/>
                    </w:rPr>
                    <w:t xml:space="preserve"> El CA presenta evidencia de su participación </w:t>
                  </w:r>
                  <w:r w:rsidRPr="00F911E3">
                    <w:rPr>
                      <w:rFonts w:ascii="Arial" w:hAnsi="Arial" w:cs="Arial"/>
                      <w:color w:val="000000"/>
                    </w:rPr>
                    <w:t>en la revisión y actualización de los planes y programas de estudio en los que imparten docencia</w:t>
                  </w:r>
                  <w:r>
                    <w:rPr>
                      <w:rFonts w:ascii="Arial" w:hAnsi="Arial" w:cs="Arial"/>
                      <w:color w:val="000000"/>
                    </w:rPr>
                    <w:t>,</w:t>
                  </w:r>
                  <w:r w:rsidRPr="00F911E3">
                    <w:rPr>
                      <w:rFonts w:ascii="Arial" w:hAnsi="Arial" w:cs="Arial"/>
                      <w:color w:val="000000"/>
                    </w:rPr>
                    <w:t xml:space="preserve"> especialmente, en los de tipo Licenciatura</w:t>
                  </w:r>
                  <w:r>
                    <w:rPr>
                      <w:rFonts w:ascii="Arial" w:hAnsi="Arial" w:cs="Arial"/>
                      <w:color w:val="000000"/>
                    </w:rPr>
                    <w:t xml:space="preserve">. </w:t>
                  </w:r>
                </w:p>
                <w:p w14:paraId="7803FD75" w14:textId="77777777" w:rsidR="00D9393B" w:rsidRDefault="00114247" w:rsidP="00114247">
                  <w:pPr>
                    <w:autoSpaceDE w:val="0"/>
                    <w:autoSpaceDN w:val="0"/>
                    <w:adjustRightInd w:val="0"/>
                    <w:rPr>
                      <w:rFonts w:ascii="Arial" w:hAnsi="Arial" w:cs="Arial"/>
                      <w:b/>
                      <w:color w:val="000000"/>
                      <w:sz w:val="20"/>
                      <w:szCs w:val="20"/>
                    </w:rPr>
                  </w:pPr>
                  <w:r w:rsidRPr="00114247">
                    <w:rPr>
                      <w:rFonts w:ascii="Arial" w:hAnsi="Arial" w:cs="Arial"/>
                      <w:b/>
                      <w:color w:val="000000"/>
                    </w:rPr>
                    <w:t>CAC:</w:t>
                  </w:r>
                  <w:r>
                    <w:rPr>
                      <w:rFonts w:ascii="Arial" w:hAnsi="Arial" w:cs="Arial"/>
                      <w:color w:val="000000"/>
                    </w:rPr>
                    <w:t xml:space="preserve"> El CA debe presentar evidencia de su participación </w:t>
                  </w:r>
                  <w:r w:rsidR="00D9393B" w:rsidRPr="00F911E3">
                    <w:rPr>
                      <w:rFonts w:ascii="Arial" w:hAnsi="Arial" w:cs="Arial"/>
                      <w:color w:val="000000"/>
                    </w:rPr>
                    <w:t xml:space="preserve">en la revisión y actualización de los planes y programas de estudio </w:t>
                  </w:r>
                  <w:r>
                    <w:rPr>
                      <w:rFonts w:ascii="Arial" w:hAnsi="Arial" w:cs="Arial"/>
                      <w:color w:val="000000"/>
                    </w:rPr>
                    <w:t>de L</w:t>
                  </w:r>
                  <w:r w:rsidR="00D9393B" w:rsidRPr="00F911E3">
                    <w:rPr>
                      <w:rFonts w:ascii="Arial" w:hAnsi="Arial" w:cs="Arial"/>
                      <w:color w:val="000000"/>
                    </w:rPr>
                    <w:t>icenciatura</w:t>
                  </w:r>
                  <w:r>
                    <w:rPr>
                      <w:rFonts w:ascii="Arial" w:hAnsi="Arial" w:cs="Arial"/>
                      <w:color w:val="000000"/>
                    </w:rPr>
                    <w:t>.</w:t>
                  </w:r>
                  <w:r w:rsidR="00D9393B" w:rsidRPr="00F911E3">
                    <w:rPr>
                      <w:rFonts w:ascii="Arial" w:hAnsi="Arial" w:cs="Arial"/>
                      <w:color w:val="000000"/>
                    </w:rPr>
                    <w:t xml:space="preserve"> </w:t>
                  </w:r>
                </w:p>
              </w:tc>
            </w:tr>
          </w:tbl>
          <w:p w14:paraId="6A5A80F4" w14:textId="77777777" w:rsidR="00F911E3" w:rsidRDefault="00F911E3" w:rsidP="00F911E3">
            <w:pPr>
              <w:autoSpaceDE w:val="0"/>
              <w:autoSpaceDN w:val="0"/>
              <w:adjustRightInd w:val="0"/>
              <w:spacing w:after="0" w:line="240" w:lineRule="auto"/>
              <w:rPr>
                <w:rFonts w:ascii="Arial" w:hAnsi="Arial" w:cs="Arial"/>
                <w:b/>
                <w:bCs/>
                <w:color w:val="000000"/>
                <w:sz w:val="18"/>
                <w:szCs w:val="18"/>
              </w:rPr>
            </w:pPr>
          </w:p>
          <w:p w14:paraId="2D12042E" w14:textId="77777777" w:rsidR="001B3841" w:rsidRDefault="001B3841" w:rsidP="00F911E3">
            <w:pPr>
              <w:autoSpaceDE w:val="0"/>
              <w:autoSpaceDN w:val="0"/>
              <w:adjustRightInd w:val="0"/>
              <w:spacing w:after="0" w:line="240" w:lineRule="auto"/>
              <w:rPr>
                <w:rFonts w:ascii="Arial" w:hAnsi="Arial" w:cs="Arial"/>
                <w:b/>
                <w:bCs/>
                <w:color w:val="000000"/>
                <w:sz w:val="18"/>
                <w:szCs w:val="18"/>
              </w:rPr>
            </w:pPr>
          </w:p>
          <w:p w14:paraId="27373600" w14:textId="77777777" w:rsidR="001B3841" w:rsidRDefault="001B3841" w:rsidP="00F911E3">
            <w:pPr>
              <w:autoSpaceDE w:val="0"/>
              <w:autoSpaceDN w:val="0"/>
              <w:adjustRightInd w:val="0"/>
              <w:spacing w:after="0" w:line="240" w:lineRule="auto"/>
              <w:rPr>
                <w:rFonts w:ascii="Arial" w:hAnsi="Arial" w:cs="Arial"/>
                <w:b/>
                <w:bCs/>
                <w:color w:val="000000"/>
                <w:sz w:val="18"/>
                <w:szCs w:val="18"/>
              </w:rPr>
            </w:pPr>
          </w:p>
          <w:p w14:paraId="0C1F56F3" w14:textId="77777777" w:rsidR="00F911E3" w:rsidRPr="00F911E3" w:rsidRDefault="00F911E3" w:rsidP="00F911E3">
            <w:pPr>
              <w:autoSpaceDE w:val="0"/>
              <w:autoSpaceDN w:val="0"/>
              <w:adjustRightInd w:val="0"/>
              <w:spacing w:after="0" w:line="240" w:lineRule="auto"/>
              <w:rPr>
                <w:rFonts w:ascii="Arial" w:hAnsi="Arial" w:cs="Arial"/>
                <w:color w:val="000000"/>
                <w:sz w:val="18"/>
                <w:szCs w:val="18"/>
              </w:rPr>
            </w:pPr>
          </w:p>
        </w:tc>
      </w:tr>
      <w:tr w:rsidR="00F911E3" w:rsidRPr="00F911E3" w14:paraId="5FCB533C" w14:textId="77777777" w:rsidTr="00623B9D">
        <w:trPr>
          <w:gridAfter w:val="2"/>
          <w:wAfter w:w="67" w:type="dxa"/>
          <w:trHeight w:val="1557"/>
        </w:trPr>
        <w:tc>
          <w:tcPr>
            <w:tcW w:w="8605" w:type="dxa"/>
            <w:gridSpan w:val="2"/>
          </w:tcPr>
          <w:p w14:paraId="17ACC9AF" w14:textId="77777777" w:rsidR="00F911E3" w:rsidRPr="00E329D6" w:rsidRDefault="00F911E3" w:rsidP="00F911E3">
            <w:pPr>
              <w:autoSpaceDE w:val="0"/>
              <w:autoSpaceDN w:val="0"/>
              <w:adjustRightInd w:val="0"/>
              <w:spacing w:after="0" w:line="240" w:lineRule="auto"/>
              <w:rPr>
                <w:rFonts w:ascii="Arial" w:hAnsi="Arial" w:cs="Arial"/>
                <w:color w:val="000000"/>
              </w:rPr>
            </w:pPr>
          </w:p>
          <w:p w14:paraId="5AC201C9" w14:textId="77777777" w:rsidR="00E329D6" w:rsidRPr="00E329D6" w:rsidRDefault="00E329D6" w:rsidP="00E329D6">
            <w:pPr>
              <w:autoSpaceDE w:val="0"/>
              <w:autoSpaceDN w:val="0"/>
              <w:adjustRightInd w:val="0"/>
              <w:spacing w:after="0" w:line="240" w:lineRule="auto"/>
              <w:ind w:left="360"/>
              <w:rPr>
                <w:rFonts w:ascii="Arial" w:hAnsi="Arial" w:cs="Arial"/>
                <w:color w:val="000000"/>
              </w:rPr>
            </w:pPr>
          </w:p>
        </w:tc>
      </w:tr>
    </w:tbl>
    <w:p w14:paraId="16450F1F" w14:textId="77777777" w:rsidR="008E3F48" w:rsidRPr="008E3F48" w:rsidRDefault="008E3F48" w:rsidP="00114247">
      <w:pPr>
        <w:jc w:val="both"/>
        <w:rPr>
          <w:rFonts w:ascii="Arial" w:hAnsi="Arial" w:cs="Arial"/>
        </w:rPr>
      </w:pPr>
    </w:p>
    <w:sectPr w:rsidR="008E3F48" w:rsidRPr="008E3F48">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7EDBF" w14:textId="77777777" w:rsidR="00DC589D" w:rsidRDefault="00DC589D" w:rsidP="00616957">
      <w:pPr>
        <w:spacing w:after="0" w:line="240" w:lineRule="auto"/>
      </w:pPr>
      <w:r>
        <w:separator/>
      </w:r>
    </w:p>
  </w:endnote>
  <w:endnote w:type="continuationSeparator" w:id="0">
    <w:p w14:paraId="351AD979" w14:textId="77777777" w:rsidR="00DC589D" w:rsidRDefault="00DC589D" w:rsidP="00616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1D6DF" w14:textId="77777777" w:rsidR="00DC589D" w:rsidRDefault="00DC589D" w:rsidP="00616957">
      <w:pPr>
        <w:spacing w:after="0" w:line="240" w:lineRule="auto"/>
      </w:pPr>
      <w:r>
        <w:separator/>
      </w:r>
    </w:p>
  </w:footnote>
  <w:footnote w:type="continuationSeparator" w:id="0">
    <w:p w14:paraId="7C1E7A48" w14:textId="77777777" w:rsidR="00DC589D" w:rsidRDefault="00DC589D" w:rsidP="00616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6187"/>
      <w:gridCol w:w="2651"/>
    </w:tblGrid>
    <w:tr w:rsidR="00616957" w14:paraId="6C8B5181" w14:textId="77777777">
      <w:tc>
        <w:tcPr>
          <w:tcW w:w="3500" w:type="pct"/>
          <w:tcBorders>
            <w:bottom w:val="single" w:sz="4" w:space="0" w:color="auto"/>
          </w:tcBorders>
          <w:vAlign w:val="bottom"/>
        </w:tcPr>
        <w:p w14:paraId="0738EB04" w14:textId="77777777" w:rsidR="00616957" w:rsidRDefault="00616957" w:rsidP="00616957">
          <w:pPr>
            <w:pStyle w:val="Encabezado"/>
            <w:jc w:val="right"/>
            <w:rPr>
              <w:color w:val="76923C" w:themeColor="accent3" w:themeShade="BF"/>
              <w:sz w:val="24"/>
              <w:szCs w:val="24"/>
            </w:rPr>
          </w:pPr>
          <w:r>
            <w:rPr>
              <w:b/>
              <w:bCs/>
              <w:color w:val="76923C" w:themeColor="accent3" w:themeShade="BF"/>
              <w:sz w:val="24"/>
              <w:szCs w:val="24"/>
              <w:lang w:val="es-ES"/>
            </w:rPr>
            <w:t>DIRECCION DE APOYO A LA INVESTIGACION Y AL POSGRADO</w:t>
          </w:r>
        </w:p>
      </w:tc>
      <w:tc>
        <w:tcPr>
          <w:tcW w:w="1500" w:type="pct"/>
          <w:tcBorders>
            <w:bottom w:val="single" w:sz="4" w:space="0" w:color="943634" w:themeColor="accent2" w:themeShade="BF"/>
          </w:tcBorders>
          <w:shd w:val="clear" w:color="auto" w:fill="943634" w:themeFill="accent2" w:themeFillShade="BF"/>
          <w:vAlign w:val="bottom"/>
        </w:tcPr>
        <w:p w14:paraId="2D9C9EF8" w14:textId="77777777" w:rsidR="00616957" w:rsidRDefault="00616957" w:rsidP="00616957">
          <w:pPr>
            <w:pStyle w:val="Encabezado"/>
            <w:jc w:val="right"/>
            <w:rPr>
              <w:color w:val="FFFFFF" w:themeColor="background1"/>
            </w:rPr>
          </w:pPr>
          <w:r>
            <w:rPr>
              <w:color w:val="FFFFFF" w:themeColor="background1"/>
            </w:rPr>
            <w:t>UGTO-CA</w:t>
          </w:r>
        </w:p>
      </w:tc>
    </w:tr>
  </w:tbl>
  <w:p w14:paraId="37C2B1A8" w14:textId="77777777" w:rsidR="00616957" w:rsidRDefault="0061695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E092C"/>
    <w:multiLevelType w:val="hybridMultilevel"/>
    <w:tmpl w:val="27D45196"/>
    <w:lvl w:ilvl="0" w:tplc="3FD8CF44">
      <w:start w:val="1"/>
      <w:numFmt w:val="lowerRoman"/>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28EA5F9A"/>
    <w:multiLevelType w:val="hybridMultilevel"/>
    <w:tmpl w:val="61B86A7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0A545F3"/>
    <w:multiLevelType w:val="hybridMultilevel"/>
    <w:tmpl w:val="C4A0B1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7890E9C"/>
    <w:multiLevelType w:val="hybridMultilevel"/>
    <w:tmpl w:val="D23860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A542D28"/>
    <w:multiLevelType w:val="hybridMultilevel"/>
    <w:tmpl w:val="B1A46BDC"/>
    <w:lvl w:ilvl="0" w:tplc="08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F6101E5"/>
    <w:multiLevelType w:val="hybridMultilevel"/>
    <w:tmpl w:val="530083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243719E"/>
    <w:multiLevelType w:val="hybridMultilevel"/>
    <w:tmpl w:val="530083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6DF42BF"/>
    <w:multiLevelType w:val="hybridMultilevel"/>
    <w:tmpl w:val="530083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2"/>
  </w:num>
  <w:num w:numId="5">
    <w:abstractNumId w:val="4"/>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BC6"/>
    <w:rsid w:val="0000548A"/>
    <w:rsid w:val="000B5CB5"/>
    <w:rsid w:val="00114247"/>
    <w:rsid w:val="00120532"/>
    <w:rsid w:val="001606D9"/>
    <w:rsid w:val="001B3841"/>
    <w:rsid w:val="001D4EB4"/>
    <w:rsid w:val="002227B8"/>
    <w:rsid w:val="00232BC8"/>
    <w:rsid w:val="002560CC"/>
    <w:rsid w:val="00262BA3"/>
    <w:rsid w:val="002763F9"/>
    <w:rsid w:val="00311CC9"/>
    <w:rsid w:val="00360165"/>
    <w:rsid w:val="00453C67"/>
    <w:rsid w:val="004A3606"/>
    <w:rsid w:val="004D5C6B"/>
    <w:rsid w:val="004E7423"/>
    <w:rsid w:val="00516A2F"/>
    <w:rsid w:val="00527A74"/>
    <w:rsid w:val="0055550C"/>
    <w:rsid w:val="00616957"/>
    <w:rsid w:val="00623B9D"/>
    <w:rsid w:val="0076264E"/>
    <w:rsid w:val="007C5BC6"/>
    <w:rsid w:val="00813E3C"/>
    <w:rsid w:val="00847572"/>
    <w:rsid w:val="0086545C"/>
    <w:rsid w:val="008B019B"/>
    <w:rsid w:val="008B1292"/>
    <w:rsid w:val="008B7EF6"/>
    <w:rsid w:val="008C1157"/>
    <w:rsid w:val="008D5C2D"/>
    <w:rsid w:val="008E001B"/>
    <w:rsid w:val="008E3F48"/>
    <w:rsid w:val="00914817"/>
    <w:rsid w:val="009C5073"/>
    <w:rsid w:val="009F7539"/>
    <w:rsid w:val="00A2243F"/>
    <w:rsid w:val="00AA3743"/>
    <w:rsid w:val="00AF150E"/>
    <w:rsid w:val="00B14D39"/>
    <w:rsid w:val="00B26219"/>
    <w:rsid w:val="00B90F58"/>
    <w:rsid w:val="00BC1518"/>
    <w:rsid w:val="00C12892"/>
    <w:rsid w:val="00CF5F69"/>
    <w:rsid w:val="00D02972"/>
    <w:rsid w:val="00D44469"/>
    <w:rsid w:val="00D65D90"/>
    <w:rsid w:val="00D9393B"/>
    <w:rsid w:val="00DA3C52"/>
    <w:rsid w:val="00DB0262"/>
    <w:rsid w:val="00DC589D"/>
    <w:rsid w:val="00E329D6"/>
    <w:rsid w:val="00EC0390"/>
    <w:rsid w:val="00F54DC6"/>
    <w:rsid w:val="00F911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157C4"/>
  <w15:docId w15:val="{A28202A8-FD20-4435-B031-FB76611D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C5BC6"/>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6169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6957"/>
  </w:style>
  <w:style w:type="paragraph" w:styleId="Piedepgina">
    <w:name w:val="footer"/>
    <w:basedOn w:val="Normal"/>
    <w:link w:val="PiedepginaCar"/>
    <w:uiPriority w:val="99"/>
    <w:unhideWhenUsed/>
    <w:rsid w:val="006169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6957"/>
  </w:style>
  <w:style w:type="paragraph" w:styleId="Textodeglobo">
    <w:name w:val="Balloon Text"/>
    <w:basedOn w:val="Normal"/>
    <w:link w:val="TextodegloboCar"/>
    <w:uiPriority w:val="99"/>
    <w:semiHidden/>
    <w:unhideWhenUsed/>
    <w:rsid w:val="006169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6957"/>
    <w:rPr>
      <w:rFonts w:ascii="Tahoma" w:hAnsi="Tahoma" w:cs="Tahoma"/>
      <w:sz w:val="16"/>
      <w:szCs w:val="16"/>
    </w:rPr>
  </w:style>
  <w:style w:type="table" w:styleId="Tablaconcuadrcula">
    <w:name w:val="Table Grid"/>
    <w:basedOn w:val="Tablanormal"/>
    <w:uiPriority w:val="59"/>
    <w:rsid w:val="00616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B3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56405-0EA0-4FD7-BBB0-D90B91361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1549</Words>
  <Characters>8524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dc:creator>
  <cp:lastModifiedBy>Salma Preciado Tarabay</cp:lastModifiedBy>
  <cp:revision>5</cp:revision>
  <cp:lastPrinted>2019-06-21T17:21:00Z</cp:lastPrinted>
  <dcterms:created xsi:type="dcterms:W3CDTF">2019-05-06T19:04:00Z</dcterms:created>
  <dcterms:modified xsi:type="dcterms:W3CDTF">2019-12-02T20:20:00Z</dcterms:modified>
</cp:coreProperties>
</file>